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1923978" w14:textId="77777777" w:rsidR="00CF706D" w:rsidRDefault="00CF706D"/>
    <w:p w14:paraId="51B38496" w14:textId="77777777" w:rsidR="00CF706D" w:rsidRDefault="00CF706D"/>
    <w:p w14:paraId="6EF26015" w14:textId="77777777" w:rsidR="00CF706D" w:rsidRDefault="00CF706D"/>
    <w:p w14:paraId="635CED8D" w14:textId="77777777" w:rsidR="00CF706D" w:rsidRDefault="00CF706D"/>
    <w:p w14:paraId="7F123806" w14:textId="77777777" w:rsidR="00CF706D" w:rsidRDefault="00CF706D"/>
    <w:p w14:paraId="78FC3D68" w14:textId="77777777" w:rsidR="00CF706D" w:rsidRDefault="00CF706D"/>
    <w:p w14:paraId="7FCCA91A" w14:textId="77777777" w:rsidR="00CF706D" w:rsidRDefault="00CF706D"/>
    <w:p w14:paraId="6980410E" w14:textId="77777777" w:rsidR="00CF706D" w:rsidRDefault="00CF706D"/>
    <w:p w14:paraId="784CA49A" w14:textId="77777777" w:rsidR="00CF706D" w:rsidRDefault="00CF706D"/>
    <w:p w14:paraId="2F53A514" w14:textId="77777777" w:rsidR="00CF706D" w:rsidRDefault="00CF706D"/>
    <w:p w14:paraId="36F0B0EE" w14:textId="77777777" w:rsidR="00CF706D" w:rsidRDefault="00CF706D"/>
    <w:p w14:paraId="4AC06AEF" w14:textId="77777777" w:rsidR="00CF706D" w:rsidRDefault="003A701C">
      <w:pPr>
        <w:jc w:val="center"/>
        <w:rPr>
          <w:rFonts w:ascii="黑体" w:eastAsia="黑体" w:cs="Arial"/>
          <w:b/>
          <w:sz w:val="52"/>
          <w:szCs w:val="52"/>
        </w:rPr>
      </w:pPr>
      <w:r>
        <w:rPr>
          <w:rFonts w:ascii="黑体" w:eastAsia="黑体" w:cs="Arial" w:hint="eastAsia"/>
          <w:b/>
          <w:sz w:val="52"/>
          <w:szCs w:val="52"/>
        </w:rPr>
        <w:t>2022年度</w:t>
      </w:r>
    </w:p>
    <w:p w14:paraId="52D32FCF" w14:textId="77777777" w:rsidR="00CF706D" w:rsidRDefault="003A701C">
      <w:pPr>
        <w:jc w:val="center"/>
        <w:rPr>
          <w:rFonts w:ascii="黑体" w:eastAsia="黑体" w:cs="Arial"/>
          <w:b/>
          <w:sz w:val="52"/>
          <w:szCs w:val="52"/>
        </w:rPr>
      </w:pPr>
      <w:r>
        <w:rPr>
          <w:rFonts w:ascii="黑体" w:eastAsia="黑体" w:cs="Arial" w:hint="eastAsia"/>
          <w:b/>
          <w:sz w:val="52"/>
          <w:szCs w:val="52"/>
        </w:rPr>
        <w:t>行政事业单位国有资产报告</w:t>
      </w:r>
    </w:p>
    <w:p w14:paraId="0ADE0200" w14:textId="77777777" w:rsidR="00CF706D" w:rsidRDefault="003A701C">
      <w:pPr>
        <w:jc w:val="center"/>
      </w:pPr>
      <w:r>
        <w:rPr>
          <w:rFonts w:ascii="黑体" w:eastAsia="黑体" w:cs="Arial" w:hint="eastAsia"/>
          <w:b/>
          <w:sz w:val="52"/>
          <w:szCs w:val="52"/>
        </w:rPr>
        <w:t>报送文件格式说明</w:t>
      </w:r>
      <w:r>
        <w:t xml:space="preserve"> </w:t>
      </w:r>
    </w:p>
    <w:p w14:paraId="01FF7FC3" w14:textId="77777777" w:rsidR="00CF706D" w:rsidRDefault="00CF706D"/>
    <w:p w14:paraId="41D51370" w14:textId="77777777" w:rsidR="00CF706D" w:rsidRDefault="00CF706D"/>
    <w:p w14:paraId="265780FD" w14:textId="77777777" w:rsidR="00CF706D" w:rsidRDefault="00CF706D"/>
    <w:p w14:paraId="05FC3777" w14:textId="77777777" w:rsidR="00CF706D" w:rsidRDefault="00CF706D"/>
    <w:p w14:paraId="37E883A2" w14:textId="77777777" w:rsidR="00CF706D" w:rsidRDefault="00CF706D"/>
    <w:p w14:paraId="6E0EA88D" w14:textId="77777777" w:rsidR="00CF706D" w:rsidRDefault="00CF706D"/>
    <w:p w14:paraId="43652D19" w14:textId="77777777" w:rsidR="00CF706D" w:rsidRDefault="00CF706D"/>
    <w:p w14:paraId="1B7FE5EF" w14:textId="77777777" w:rsidR="00CF706D" w:rsidRDefault="00CF706D"/>
    <w:p w14:paraId="14A4D11A" w14:textId="77777777" w:rsidR="00CF706D" w:rsidRDefault="00CF706D"/>
    <w:p w14:paraId="11F68CAB" w14:textId="77777777" w:rsidR="00CF706D" w:rsidRDefault="00CF706D"/>
    <w:p w14:paraId="3A7F34C4" w14:textId="77777777" w:rsidR="00CF706D" w:rsidRDefault="00CF706D"/>
    <w:p w14:paraId="3D182955" w14:textId="77777777" w:rsidR="00CF706D" w:rsidRDefault="00CF706D"/>
    <w:p w14:paraId="62F66B75" w14:textId="77777777" w:rsidR="00CF706D" w:rsidRDefault="00CF706D"/>
    <w:p w14:paraId="22854F95" w14:textId="77777777" w:rsidR="00CF706D" w:rsidRDefault="00CF706D"/>
    <w:p w14:paraId="6F4AC611" w14:textId="77777777" w:rsidR="00CF706D" w:rsidRDefault="00CF706D"/>
    <w:p w14:paraId="229D6A32" w14:textId="77777777" w:rsidR="00CF706D" w:rsidRDefault="00CF706D"/>
    <w:p w14:paraId="0BFFC8EC" w14:textId="77777777" w:rsidR="00CF706D" w:rsidRDefault="003A701C">
      <w:r>
        <w:br w:type="page"/>
      </w:r>
    </w:p>
    <w:p w14:paraId="6ECBC785" w14:textId="77777777" w:rsidR="00CF706D" w:rsidRDefault="00CF706D">
      <w:pPr>
        <w:spacing w:beforeLines="50" w:before="156" w:afterLines="50" w:after="156"/>
        <w:jc w:val="center"/>
        <w:rPr>
          <w:rFonts w:ascii="宋体" w:hAnsi="宋体"/>
          <w:b/>
          <w:szCs w:val="21"/>
        </w:rPr>
      </w:pPr>
    </w:p>
    <w:p w14:paraId="1AB22597" w14:textId="77777777" w:rsidR="00CF706D" w:rsidRDefault="003A701C">
      <w:pPr>
        <w:pStyle w:val="Style6"/>
      </w:pPr>
      <w:r>
        <w:rPr>
          <w:lang w:val="zh-CN"/>
        </w:rPr>
        <w:t>目录</w:t>
      </w:r>
    </w:p>
    <w:p w14:paraId="21660221" w14:textId="77777777" w:rsidR="00395D4D" w:rsidRDefault="003A701C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24806888" w:history="1">
        <w:r w:rsidR="00395D4D" w:rsidRPr="00305CB5">
          <w:rPr>
            <w:rStyle w:val="a7"/>
            <w:rFonts w:ascii="宋体" w:hAnsi="宋体" w:hint="eastAsia"/>
            <w:noProof/>
            <w:lang w:bidi="he-IL"/>
          </w:rPr>
          <w:t>第1章</w:t>
        </w:r>
        <w:r w:rsidR="00395D4D" w:rsidRPr="00305CB5">
          <w:rPr>
            <w:rStyle w:val="a7"/>
            <w:rFonts w:hint="eastAsia"/>
            <w:noProof/>
            <w:lang w:bidi="he-IL"/>
          </w:rPr>
          <w:t xml:space="preserve"> </w:t>
        </w:r>
        <w:r w:rsidR="00395D4D" w:rsidRPr="00305CB5">
          <w:rPr>
            <w:rStyle w:val="a7"/>
            <w:rFonts w:hint="eastAsia"/>
            <w:noProof/>
            <w:lang w:bidi="he-IL"/>
          </w:rPr>
          <w:t>文档介绍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_Toc124806888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1</w:t>
        </w:r>
        <w:r w:rsidR="00395D4D">
          <w:rPr>
            <w:noProof/>
            <w:webHidden/>
          </w:rPr>
          <w:fldChar w:fldCharType="end"/>
        </w:r>
      </w:hyperlink>
    </w:p>
    <w:p w14:paraId="616C739E" w14:textId="77777777" w:rsidR="00395D4D" w:rsidRDefault="00171429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124806889" w:history="1">
        <w:r w:rsidR="00395D4D" w:rsidRPr="00305CB5">
          <w:rPr>
            <w:rStyle w:val="a7"/>
            <w:noProof/>
            <w:lang w:bidi="he-IL"/>
          </w:rPr>
          <w:t>1.1</w:t>
        </w:r>
        <w:r w:rsidR="00395D4D" w:rsidRPr="00305CB5">
          <w:rPr>
            <w:rStyle w:val="a7"/>
            <w:rFonts w:hint="eastAsia"/>
            <w:noProof/>
            <w:lang w:bidi="he-IL"/>
          </w:rPr>
          <w:t xml:space="preserve"> </w:t>
        </w:r>
        <w:r w:rsidR="00395D4D" w:rsidRPr="00305CB5">
          <w:rPr>
            <w:rStyle w:val="a7"/>
            <w:rFonts w:hint="eastAsia"/>
            <w:noProof/>
            <w:lang w:bidi="he-IL"/>
          </w:rPr>
          <w:t>文档目的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_Toc124806889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1</w:t>
        </w:r>
        <w:r w:rsidR="00395D4D">
          <w:rPr>
            <w:noProof/>
            <w:webHidden/>
          </w:rPr>
          <w:fldChar w:fldCharType="end"/>
        </w:r>
      </w:hyperlink>
    </w:p>
    <w:p w14:paraId="189C671E" w14:textId="77777777" w:rsidR="00395D4D" w:rsidRDefault="00171429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124806890" w:history="1">
        <w:r w:rsidR="00395D4D" w:rsidRPr="00305CB5">
          <w:rPr>
            <w:rStyle w:val="a7"/>
            <w:noProof/>
            <w:lang w:bidi="he-IL"/>
          </w:rPr>
          <w:t>1.2</w:t>
        </w:r>
        <w:r w:rsidR="00395D4D" w:rsidRPr="00305CB5">
          <w:rPr>
            <w:rStyle w:val="a7"/>
            <w:rFonts w:hint="eastAsia"/>
            <w:noProof/>
            <w:lang w:bidi="he-IL"/>
          </w:rPr>
          <w:t xml:space="preserve"> </w:t>
        </w:r>
        <w:r w:rsidR="00395D4D" w:rsidRPr="00305CB5">
          <w:rPr>
            <w:rStyle w:val="a7"/>
            <w:rFonts w:hint="eastAsia"/>
            <w:noProof/>
            <w:lang w:bidi="he-IL"/>
          </w:rPr>
          <w:t>术语与缩写解释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_Toc124806890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1</w:t>
        </w:r>
        <w:r w:rsidR="00395D4D">
          <w:rPr>
            <w:noProof/>
            <w:webHidden/>
          </w:rPr>
          <w:fldChar w:fldCharType="end"/>
        </w:r>
      </w:hyperlink>
    </w:p>
    <w:p w14:paraId="432CA0E5" w14:textId="77777777" w:rsidR="00395D4D" w:rsidRDefault="00171429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124806891" w:history="1">
        <w:r w:rsidR="00395D4D" w:rsidRPr="00305CB5">
          <w:rPr>
            <w:rStyle w:val="a7"/>
            <w:rFonts w:ascii="宋体" w:hAnsi="宋体" w:hint="eastAsia"/>
            <w:noProof/>
            <w:lang w:bidi="he-IL"/>
          </w:rPr>
          <w:t>第2章</w:t>
        </w:r>
        <w:r w:rsidR="00395D4D" w:rsidRPr="00305CB5">
          <w:rPr>
            <w:rStyle w:val="a7"/>
            <w:rFonts w:hint="eastAsia"/>
            <w:noProof/>
            <w:lang w:bidi="he-IL"/>
          </w:rPr>
          <w:t xml:space="preserve"> </w:t>
        </w:r>
        <w:r w:rsidR="00395D4D" w:rsidRPr="00305CB5">
          <w:rPr>
            <w:rStyle w:val="a7"/>
            <w:rFonts w:hint="eastAsia"/>
            <w:noProof/>
            <w:lang w:bidi="he-IL"/>
          </w:rPr>
          <w:t>报送数据文件组成及交互说明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_Toc124806891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1</w:t>
        </w:r>
        <w:r w:rsidR="00395D4D">
          <w:rPr>
            <w:noProof/>
            <w:webHidden/>
          </w:rPr>
          <w:fldChar w:fldCharType="end"/>
        </w:r>
      </w:hyperlink>
    </w:p>
    <w:p w14:paraId="22255778" w14:textId="77777777" w:rsidR="00395D4D" w:rsidRDefault="00171429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124806892" w:history="1">
        <w:r w:rsidR="00395D4D" w:rsidRPr="00305CB5">
          <w:rPr>
            <w:rStyle w:val="a7"/>
            <w:noProof/>
          </w:rPr>
          <w:t>2.1</w:t>
        </w:r>
        <w:r w:rsidR="00395D4D" w:rsidRPr="00305CB5">
          <w:rPr>
            <w:rStyle w:val="a7"/>
            <w:rFonts w:hint="eastAsia"/>
            <w:noProof/>
          </w:rPr>
          <w:t>文件组成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_Toc124806892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1</w:t>
        </w:r>
        <w:r w:rsidR="00395D4D">
          <w:rPr>
            <w:noProof/>
            <w:webHidden/>
          </w:rPr>
          <w:fldChar w:fldCharType="end"/>
        </w:r>
      </w:hyperlink>
    </w:p>
    <w:p w14:paraId="0D996E1D" w14:textId="77777777" w:rsidR="00395D4D" w:rsidRDefault="00171429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124806893" w:history="1">
        <w:r w:rsidR="00395D4D" w:rsidRPr="00305CB5">
          <w:rPr>
            <w:rStyle w:val="a7"/>
            <w:noProof/>
            <w:lang w:bidi="he-IL"/>
          </w:rPr>
          <w:t>2.2</w:t>
        </w:r>
        <w:r w:rsidR="00395D4D" w:rsidRPr="00305CB5">
          <w:rPr>
            <w:rStyle w:val="a7"/>
            <w:rFonts w:hint="eastAsia"/>
            <w:noProof/>
            <w:lang w:bidi="he-IL"/>
          </w:rPr>
          <w:t>逻辑数据文件格式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_Toc124806893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4</w:t>
        </w:r>
        <w:r w:rsidR="00395D4D">
          <w:rPr>
            <w:noProof/>
            <w:webHidden/>
          </w:rPr>
          <w:fldChar w:fldCharType="end"/>
        </w:r>
      </w:hyperlink>
    </w:p>
    <w:p w14:paraId="52220801" w14:textId="77777777" w:rsidR="00395D4D" w:rsidRDefault="00171429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124806894" w:history="1">
        <w:r w:rsidR="00395D4D" w:rsidRPr="00305CB5">
          <w:rPr>
            <w:rStyle w:val="a7"/>
            <w:rFonts w:ascii="宋体" w:hAnsi="宋体" w:hint="eastAsia"/>
            <w:noProof/>
          </w:rPr>
          <w:t>第3章</w:t>
        </w:r>
        <w:r w:rsidR="00395D4D" w:rsidRPr="00305CB5">
          <w:rPr>
            <w:rStyle w:val="a7"/>
            <w:rFonts w:ascii="宋体" w:hAnsi="宋体"/>
            <w:noProof/>
          </w:rPr>
          <w:t xml:space="preserve"> main.xml</w:t>
        </w:r>
        <w:r w:rsidR="00395D4D" w:rsidRPr="00305CB5">
          <w:rPr>
            <w:rStyle w:val="a7"/>
            <w:rFonts w:ascii="宋体" w:hAnsi="宋体" w:hint="eastAsia"/>
            <w:noProof/>
          </w:rPr>
          <w:t>结构文件格式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_Toc124806894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5</w:t>
        </w:r>
        <w:r w:rsidR="00395D4D">
          <w:rPr>
            <w:noProof/>
            <w:webHidden/>
          </w:rPr>
          <w:fldChar w:fldCharType="end"/>
        </w:r>
      </w:hyperlink>
    </w:p>
    <w:p w14:paraId="7E99F46A" w14:textId="77777777" w:rsidR="00395D4D" w:rsidRDefault="00171429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124806895" w:history="1">
        <w:r w:rsidR="00395D4D" w:rsidRPr="00305CB5">
          <w:rPr>
            <w:rStyle w:val="a7"/>
            <w:rFonts w:ascii="宋体" w:hAnsi="宋体" w:hint="eastAsia"/>
            <w:noProof/>
            <w:lang w:bidi="he-IL"/>
          </w:rPr>
          <w:t>第4章</w:t>
        </w:r>
        <w:r w:rsidR="00395D4D" w:rsidRPr="00305CB5">
          <w:rPr>
            <w:rStyle w:val="a7"/>
            <w:rFonts w:hint="eastAsia"/>
            <w:noProof/>
            <w:lang w:bidi="he-IL"/>
          </w:rPr>
          <w:t xml:space="preserve"> </w:t>
        </w:r>
        <w:r w:rsidR="00395D4D" w:rsidRPr="00305CB5">
          <w:rPr>
            <w:rStyle w:val="a7"/>
            <w:rFonts w:hint="eastAsia"/>
            <w:noProof/>
            <w:lang w:bidi="he-IL"/>
          </w:rPr>
          <w:t>逻辑表组成及格式说明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_Toc124806895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9</w:t>
        </w:r>
        <w:r w:rsidR="00395D4D">
          <w:rPr>
            <w:noProof/>
            <w:webHidden/>
          </w:rPr>
          <w:fldChar w:fldCharType="end"/>
        </w:r>
      </w:hyperlink>
    </w:p>
    <w:p w14:paraId="73426F7B" w14:textId="77777777" w:rsidR="00395D4D" w:rsidRDefault="00171429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124806896" w:history="1">
        <w:r w:rsidR="00395D4D" w:rsidRPr="00305CB5">
          <w:rPr>
            <w:rStyle w:val="a7"/>
            <w:rFonts w:hint="eastAsia"/>
            <w:noProof/>
            <w:lang w:bidi="he-IL"/>
          </w:rPr>
          <w:t>第</w:t>
        </w:r>
        <w:r w:rsidR="00395D4D" w:rsidRPr="00305CB5">
          <w:rPr>
            <w:rStyle w:val="a7"/>
            <w:noProof/>
            <w:lang w:bidi="he-IL"/>
          </w:rPr>
          <w:t>5</w:t>
        </w:r>
        <w:r w:rsidR="00395D4D" w:rsidRPr="00305CB5">
          <w:rPr>
            <w:rStyle w:val="a7"/>
            <w:rFonts w:hint="eastAsia"/>
            <w:noProof/>
            <w:lang w:bidi="he-IL"/>
          </w:rPr>
          <w:t>章资产报表组成及格式说明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_Toc124806896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10</w:t>
        </w:r>
        <w:r w:rsidR="00395D4D">
          <w:rPr>
            <w:noProof/>
            <w:webHidden/>
          </w:rPr>
          <w:fldChar w:fldCharType="end"/>
        </w:r>
      </w:hyperlink>
    </w:p>
    <w:p w14:paraId="56BBADF4" w14:textId="77777777" w:rsidR="00395D4D" w:rsidRDefault="00171429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124806897" w:history="1">
        <w:r w:rsidR="00395D4D" w:rsidRPr="00305CB5">
          <w:rPr>
            <w:rStyle w:val="a7"/>
            <w:noProof/>
            <w:lang w:bidi="he-IL"/>
          </w:rPr>
          <w:t xml:space="preserve">5.1 </w:t>
        </w:r>
        <w:r w:rsidR="00395D4D" w:rsidRPr="00305CB5">
          <w:rPr>
            <w:rStyle w:val="a7"/>
            <w:rFonts w:hint="eastAsia"/>
            <w:noProof/>
            <w:lang w:bidi="he-IL"/>
          </w:rPr>
          <w:t>报表组成结构说明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_Toc124806897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11</w:t>
        </w:r>
        <w:r w:rsidR="00395D4D">
          <w:rPr>
            <w:noProof/>
            <w:webHidden/>
          </w:rPr>
          <w:fldChar w:fldCharType="end"/>
        </w:r>
      </w:hyperlink>
    </w:p>
    <w:p w14:paraId="790D559C" w14:textId="77777777" w:rsidR="00395D4D" w:rsidRDefault="00171429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124806898" w:history="1">
        <w:r w:rsidR="00395D4D" w:rsidRPr="00305CB5">
          <w:rPr>
            <w:rStyle w:val="a7"/>
            <w:noProof/>
            <w:lang w:bidi="he-IL"/>
          </w:rPr>
          <w:t xml:space="preserve">5.2 </w:t>
        </w:r>
        <w:r w:rsidR="00395D4D" w:rsidRPr="00305CB5">
          <w:rPr>
            <w:rStyle w:val="a7"/>
            <w:rFonts w:hint="eastAsia"/>
            <w:noProof/>
            <w:lang w:bidi="he-IL"/>
          </w:rPr>
          <w:t>资产报表</w:t>
        </w:r>
        <w:r w:rsidR="00395D4D" w:rsidRPr="00305CB5">
          <w:rPr>
            <w:rStyle w:val="a7"/>
            <w:noProof/>
            <w:lang w:bidi="he-IL"/>
          </w:rPr>
          <w:t>csv</w:t>
        </w:r>
        <w:r w:rsidR="00395D4D" w:rsidRPr="00305CB5">
          <w:rPr>
            <w:rStyle w:val="a7"/>
            <w:rFonts w:hint="eastAsia"/>
            <w:noProof/>
            <w:lang w:bidi="he-IL"/>
          </w:rPr>
          <w:t>文件说明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_Toc124806898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12</w:t>
        </w:r>
        <w:r w:rsidR="00395D4D">
          <w:rPr>
            <w:noProof/>
            <w:webHidden/>
          </w:rPr>
          <w:fldChar w:fldCharType="end"/>
        </w:r>
      </w:hyperlink>
    </w:p>
    <w:p w14:paraId="0F9A3810" w14:textId="77777777" w:rsidR="00395D4D" w:rsidRDefault="00171429">
      <w:pPr>
        <w:pStyle w:val="2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124806899" w:history="1">
        <w:r w:rsidR="00395D4D" w:rsidRPr="00305CB5">
          <w:rPr>
            <w:rStyle w:val="a7"/>
            <w:noProof/>
            <w:lang w:bidi="he-IL"/>
          </w:rPr>
          <w:t xml:space="preserve">5.3 </w:t>
        </w:r>
        <w:r w:rsidR="00395D4D" w:rsidRPr="00305CB5">
          <w:rPr>
            <w:rStyle w:val="a7"/>
            <w:rFonts w:hint="eastAsia"/>
            <w:noProof/>
            <w:lang w:bidi="he-IL"/>
          </w:rPr>
          <w:t>报表数据文件形成过程及格式说明</w:t>
        </w:r>
        <w:r w:rsidR="00395D4D">
          <w:rPr>
            <w:noProof/>
            <w:webHidden/>
          </w:rPr>
          <w:tab/>
        </w:r>
        <w:r w:rsidR="00395D4D">
          <w:rPr>
            <w:noProof/>
            <w:webHidden/>
          </w:rPr>
          <w:fldChar w:fldCharType="begin"/>
        </w:r>
        <w:r w:rsidR="00395D4D">
          <w:rPr>
            <w:noProof/>
            <w:webHidden/>
          </w:rPr>
          <w:instrText xml:space="preserve"> PAGEREF _Toc124806899 \h </w:instrText>
        </w:r>
        <w:r w:rsidR="00395D4D">
          <w:rPr>
            <w:noProof/>
            <w:webHidden/>
          </w:rPr>
        </w:r>
        <w:r w:rsidR="00395D4D">
          <w:rPr>
            <w:noProof/>
            <w:webHidden/>
          </w:rPr>
          <w:fldChar w:fldCharType="separate"/>
        </w:r>
        <w:r w:rsidR="00395D4D">
          <w:rPr>
            <w:noProof/>
            <w:webHidden/>
          </w:rPr>
          <w:t>13</w:t>
        </w:r>
        <w:r w:rsidR="00395D4D">
          <w:rPr>
            <w:noProof/>
            <w:webHidden/>
          </w:rPr>
          <w:fldChar w:fldCharType="end"/>
        </w:r>
      </w:hyperlink>
    </w:p>
    <w:p w14:paraId="645EE163" w14:textId="77777777" w:rsidR="00CF706D" w:rsidRDefault="003A701C">
      <w:r>
        <w:fldChar w:fldCharType="end"/>
      </w:r>
    </w:p>
    <w:p w14:paraId="26F98DD9" w14:textId="77777777" w:rsidR="00CF706D" w:rsidRDefault="00CF706D"/>
    <w:p w14:paraId="4EC39379" w14:textId="77777777" w:rsidR="00CF706D" w:rsidRDefault="00CF706D"/>
    <w:p w14:paraId="3FFD7A66" w14:textId="77777777" w:rsidR="00CF706D" w:rsidRDefault="00CF706D"/>
    <w:p w14:paraId="7A4D750A" w14:textId="77777777" w:rsidR="00CF706D" w:rsidRDefault="00CF706D"/>
    <w:p w14:paraId="0890069C" w14:textId="77777777" w:rsidR="00CF706D" w:rsidRDefault="00CF706D"/>
    <w:p w14:paraId="185A3975" w14:textId="77777777" w:rsidR="00CF706D" w:rsidRDefault="00CF706D"/>
    <w:p w14:paraId="585B0C7A" w14:textId="77777777" w:rsidR="00CF706D" w:rsidRDefault="00CF706D"/>
    <w:p w14:paraId="37FA8F65" w14:textId="77777777" w:rsidR="00CF706D" w:rsidRDefault="00CF706D"/>
    <w:p w14:paraId="225BDED3" w14:textId="77777777" w:rsidR="00CF706D" w:rsidRDefault="00CF706D"/>
    <w:p w14:paraId="398002EB" w14:textId="77777777" w:rsidR="00CF706D" w:rsidRDefault="00CF706D"/>
    <w:p w14:paraId="7EFCC909" w14:textId="77777777" w:rsidR="00CF706D" w:rsidRDefault="00CF706D"/>
    <w:p w14:paraId="42B94C0A" w14:textId="77777777" w:rsidR="00CF706D" w:rsidRDefault="00CF706D"/>
    <w:p w14:paraId="59A6F984" w14:textId="77777777" w:rsidR="00CF706D" w:rsidRDefault="00CF706D"/>
    <w:p w14:paraId="75BF2DA4" w14:textId="77777777" w:rsidR="00CF706D" w:rsidRDefault="00CF706D"/>
    <w:p w14:paraId="4246F3F9" w14:textId="77777777" w:rsidR="00CF706D" w:rsidRDefault="00CF706D">
      <w:pPr>
        <w:sectPr w:rsidR="00CF706D">
          <w:headerReference w:type="even" r:id="rId8"/>
          <w:footerReference w:type="default" r:id="rId9"/>
          <w:footerReference w:type="first" r:id="rId10"/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</w:p>
    <w:p w14:paraId="370A79FD" w14:textId="77777777" w:rsidR="00CF706D" w:rsidRDefault="00CF706D"/>
    <w:p w14:paraId="27F6B348" w14:textId="77777777" w:rsidR="00CF706D" w:rsidRDefault="003A701C">
      <w:pPr>
        <w:pStyle w:val="1"/>
        <w:ind w:left="0" w:firstLine="0"/>
        <w:jc w:val="center"/>
      </w:pPr>
      <w:bookmarkStart w:id="0" w:name="_Toc341364199"/>
      <w:bookmarkStart w:id="1" w:name="_Toc124806888"/>
      <w:r>
        <w:rPr>
          <w:rFonts w:hint="eastAsia"/>
        </w:rPr>
        <w:t>文档介绍</w:t>
      </w:r>
      <w:bookmarkEnd w:id="0"/>
      <w:bookmarkEnd w:id="1"/>
    </w:p>
    <w:p w14:paraId="3E4898DD" w14:textId="77777777" w:rsidR="00CF706D" w:rsidRDefault="003A701C">
      <w:pPr>
        <w:pStyle w:val="2"/>
      </w:pPr>
      <w:bookmarkStart w:id="2" w:name="_Toc15898328"/>
      <w:bookmarkStart w:id="3" w:name="_Toc341364200"/>
      <w:bookmarkStart w:id="4" w:name="_Toc16478464"/>
      <w:bookmarkStart w:id="5" w:name="_Toc16478130"/>
      <w:bookmarkStart w:id="6" w:name="_Toc15786742"/>
      <w:bookmarkStart w:id="7" w:name="_Toc124806889"/>
      <w:r>
        <w:rPr>
          <w:rFonts w:hint="eastAsia"/>
        </w:rPr>
        <w:t>文档目的</w:t>
      </w:r>
      <w:bookmarkEnd w:id="2"/>
      <w:bookmarkEnd w:id="3"/>
      <w:bookmarkEnd w:id="4"/>
      <w:bookmarkEnd w:id="5"/>
      <w:bookmarkEnd w:id="6"/>
      <w:bookmarkEnd w:id="7"/>
    </w:p>
    <w:p w14:paraId="021D299C" w14:textId="77777777" w:rsidR="00CF706D" w:rsidRDefault="003A701C"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该说明书目的是详细说明</w:t>
      </w:r>
      <w:r>
        <w:rPr>
          <w:rFonts w:hint="eastAsia"/>
          <w:sz w:val="24"/>
        </w:rPr>
        <w:t>2022</w:t>
      </w:r>
      <w:r>
        <w:rPr>
          <w:rFonts w:hint="eastAsia"/>
          <w:sz w:val="24"/>
        </w:rPr>
        <w:t>年度行政事业单位国有资产报告报送文件的格式，可根据该说明形成交互文件，将</w:t>
      </w:r>
      <w:r>
        <w:rPr>
          <w:rFonts w:hint="eastAsia"/>
          <w:sz w:val="24"/>
        </w:rPr>
        <w:t>2022</w:t>
      </w:r>
      <w:r>
        <w:rPr>
          <w:rFonts w:hint="eastAsia"/>
          <w:sz w:val="24"/>
        </w:rPr>
        <w:t>年度行政事业单位国有资产报告数据上报至财政部统一</w:t>
      </w:r>
      <w:r>
        <w:rPr>
          <w:sz w:val="24"/>
        </w:rPr>
        <w:t>开发系统</w:t>
      </w:r>
      <w:r>
        <w:rPr>
          <w:rFonts w:hint="eastAsia"/>
          <w:sz w:val="24"/>
        </w:rPr>
        <w:t>。</w:t>
      </w:r>
    </w:p>
    <w:p w14:paraId="33D1F88D" w14:textId="77777777" w:rsidR="00CF706D" w:rsidRDefault="003A701C">
      <w:pPr>
        <w:pStyle w:val="2"/>
      </w:pPr>
      <w:bookmarkStart w:id="8" w:name="_Toc341364202"/>
      <w:bookmarkStart w:id="9" w:name="_Toc16478468"/>
      <w:bookmarkStart w:id="10" w:name="_Toc15898332"/>
      <w:bookmarkStart w:id="11" w:name="_Toc16478134"/>
      <w:bookmarkStart w:id="12" w:name="_Toc15786746"/>
      <w:bookmarkStart w:id="13" w:name="_Toc124806890"/>
      <w:r>
        <w:rPr>
          <w:rFonts w:hint="eastAsia"/>
        </w:rPr>
        <w:t>术语与缩写解释</w:t>
      </w:r>
      <w:bookmarkEnd w:id="8"/>
      <w:bookmarkEnd w:id="9"/>
      <w:bookmarkEnd w:id="10"/>
      <w:bookmarkEnd w:id="11"/>
      <w:bookmarkEnd w:id="12"/>
      <w:bookmarkEnd w:id="13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19"/>
        <w:gridCol w:w="6203"/>
      </w:tblGrid>
      <w:tr w:rsidR="00CF706D" w14:paraId="6F4EC004" w14:textId="77777777">
        <w:trPr>
          <w:cantSplit/>
        </w:trPr>
        <w:tc>
          <w:tcPr>
            <w:tcW w:w="2319" w:type="dxa"/>
            <w:shd w:val="clear" w:color="auto" w:fill="D9D9D9"/>
          </w:tcPr>
          <w:p w14:paraId="1938F984" w14:textId="77777777" w:rsidR="00CF706D" w:rsidRDefault="003A701C">
            <w:pPr>
              <w:jc w:val="center"/>
              <w:rPr>
                <w:rFonts w:ascii="Courier New" w:hAnsi="Courier New" w:cs="Courier New"/>
                <w:b/>
                <w:color w:val="000000"/>
                <w:kern w:val="0"/>
                <w:sz w:val="18"/>
                <w:szCs w:val="20"/>
              </w:rPr>
            </w:pPr>
            <w:r>
              <w:rPr>
                <w:rFonts w:ascii="Courier New" w:hAnsi="Courier New" w:cs="Courier New" w:hint="eastAsia"/>
                <w:b/>
                <w:color w:val="000000"/>
                <w:kern w:val="0"/>
                <w:sz w:val="18"/>
                <w:szCs w:val="20"/>
              </w:rPr>
              <w:t>缩写、术语</w:t>
            </w:r>
          </w:p>
        </w:tc>
        <w:tc>
          <w:tcPr>
            <w:tcW w:w="6203" w:type="dxa"/>
            <w:shd w:val="clear" w:color="auto" w:fill="D9D9D9"/>
          </w:tcPr>
          <w:p w14:paraId="39C90197" w14:textId="77777777" w:rsidR="00CF706D" w:rsidRDefault="003A701C">
            <w:pPr>
              <w:jc w:val="center"/>
              <w:rPr>
                <w:rFonts w:ascii="Courier New" w:hAnsi="Courier New" w:cs="Courier New"/>
                <w:b/>
                <w:color w:val="000000"/>
                <w:kern w:val="0"/>
                <w:sz w:val="18"/>
                <w:szCs w:val="20"/>
              </w:rPr>
            </w:pPr>
            <w:r>
              <w:rPr>
                <w:rFonts w:ascii="Courier New" w:hAnsi="Courier New" w:cs="Courier New" w:hint="eastAsia"/>
                <w:b/>
                <w:color w:val="000000"/>
                <w:kern w:val="0"/>
                <w:sz w:val="18"/>
                <w:szCs w:val="20"/>
              </w:rPr>
              <w:t>解释</w:t>
            </w:r>
          </w:p>
        </w:tc>
      </w:tr>
      <w:tr w:rsidR="00CF706D" w14:paraId="28C341BF" w14:textId="77777777">
        <w:trPr>
          <w:cantSplit/>
          <w:trHeight w:val="380"/>
        </w:trPr>
        <w:tc>
          <w:tcPr>
            <w:tcW w:w="2319" w:type="dxa"/>
            <w:vAlign w:val="center"/>
          </w:tcPr>
          <w:p w14:paraId="3B294234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 w:val="18"/>
                <w:szCs w:val="20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 w:val="18"/>
                <w:szCs w:val="20"/>
              </w:rPr>
              <w:t>资产管理系统</w:t>
            </w:r>
          </w:p>
        </w:tc>
        <w:tc>
          <w:tcPr>
            <w:tcW w:w="6203" w:type="dxa"/>
            <w:vAlign w:val="center"/>
          </w:tcPr>
          <w:p w14:paraId="38DD9C55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 w:val="18"/>
                <w:szCs w:val="20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 w:val="18"/>
                <w:szCs w:val="20"/>
              </w:rPr>
              <w:t>财政部</w:t>
            </w:r>
            <w:r>
              <w:rPr>
                <w:rFonts w:ascii="宋体" w:hAnsi="宋体" w:cs="Courier New"/>
                <w:color w:val="000000"/>
                <w:kern w:val="0"/>
                <w:sz w:val="18"/>
                <w:szCs w:val="20"/>
              </w:rPr>
              <w:t>统一开发的</w:t>
            </w:r>
            <w:r>
              <w:rPr>
                <w:rFonts w:ascii="宋体" w:hAnsi="宋体" w:cs="Courier New" w:hint="eastAsia"/>
                <w:color w:val="000000"/>
                <w:kern w:val="0"/>
                <w:sz w:val="18"/>
                <w:szCs w:val="20"/>
              </w:rPr>
              <w:t>行政事业单位资产管理信息系统简称</w:t>
            </w:r>
          </w:p>
        </w:tc>
      </w:tr>
      <w:tr w:rsidR="00CF706D" w14:paraId="20E5368F" w14:textId="77777777">
        <w:trPr>
          <w:cantSplit/>
          <w:trHeight w:val="380"/>
        </w:trPr>
        <w:tc>
          <w:tcPr>
            <w:tcW w:w="2319" w:type="dxa"/>
            <w:vAlign w:val="center"/>
          </w:tcPr>
          <w:p w14:paraId="65BE0032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 w:val="18"/>
                <w:szCs w:val="20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 w:val="18"/>
                <w:szCs w:val="20"/>
              </w:rPr>
              <w:t>dzf文件</w:t>
            </w:r>
          </w:p>
        </w:tc>
        <w:tc>
          <w:tcPr>
            <w:tcW w:w="6203" w:type="dxa"/>
            <w:vAlign w:val="center"/>
          </w:tcPr>
          <w:p w14:paraId="451A66C4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 w:val="18"/>
                <w:szCs w:val="20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 w:val="18"/>
                <w:szCs w:val="20"/>
              </w:rPr>
              <w:t>以dzf为后缀名的压缩文件，文件格式为zip压缩格式</w:t>
            </w:r>
          </w:p>
        </w:tc>
      </w:tr>
      <w:tr w:rsidR="00CF706D" w14:paraId="56A44A35" w14:textId="77777777">
        <w:trPr>
          <w:cantSplit/>
          <w:trHeight w:val="380"/>
        </w:trPr>
        <w:tc>
          <w:tcPr>
            <w:tcW w:w="2319" w:type="dxa"/>
            <w:vAlign w:val="center"/>
          </w:tcPr>
          <w:p w14:paraId="146ADF1F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 w:val="18"/>
                <w:szCs w:val="20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 w:val="18"/>
                <w:szCs w:val="20"/>
              </w:rPr>
              <w:t>aud文件</w:t>
            </w:r>
          </w:p>
        </w:tc>
        <w:tc>
          <w:tcPr>
            <w:tcW w:w="6203" w:type="dxa"/>
            <w:vAlign w:val="center"/>
          </w:tcPr>
          <w:p w14:paraId="62FE7390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 w:val="18"/>
                <w:szCs w:val="20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 w:val="18"/>
                <w:szCs w:val="20"/>
              </w:rPr>
              <w:t>以aud为后缀名的压缩文件，文件格式为zip压缩格式</w:t>
            </w:r>
          </w:p>
        </w:tc>
      </w:tr>
    </w:tbl>
    <w:p w14:paraId="77BFA67F" w14:textId="77777777" w:rsidR="00CF706D" w:rsidRDefault="003A701C">
      <w:pPr>
        <w:pStyle w:val="1"/>
        <w:ind w:left="0" w:firstLine="0"/>
        <w:jc w:val="center"/>
      </w:pPr>
      <w:r>
        <w:rPr>
          <w:rFonts w:hint="eastAsia"/>
        </w:rPr>
        <w:t xml:space="preserve"> </w:t>
      </w:r>
      <w:bookmarkStart w:id="14" w:name="_Toc124806891"/>
      <w:r>
        <w:rPr>
          <w:rFonts w:hint="eastAsia"/>
        </w:rPr>
        <w:t>报送数据文件组成及交互说明</w:t>
      </w:r>
      <w:bookmarkEnd w:id="14"/>
    </w:p>
    <w:p w14:paraId="0E634EC6" w14:textId="77777777" w:rsidR="00CF706D" w:rsidRDefault="003A701C">
      <w:pPr>
        <w:pStyle w:val="2"/>
        <w:widowControl/>
        <w:numPr>
          <w:ilvl w:val="1"/>
          <w:numId w:val="0"/>
        </w:numPr>
        <w:jc w:val="left"/>
        <w:rPr>
          <w:sz w:val="24"/>
        </w:rPr>
      </w:pPr>
      <w:bookmarkStart w:id="15" w:name="_Toc225940941"/>
      <w:bookmarkStart w:id="16" w:name="_Toc380483194"/>
      <w:bookmarkStart w:id="17" w:name="_Toc124806892"/>
      <w:r>
        <w:rPr>
          <w:rFonts w:hint="eastAsia"/>
          <w:lang w:bidi="ar-SA"/>
        </w:rPr>
        <w:t>2.1文件</w:t>
      </w:r>
      <w:bookmarkEnd w:id="15"/>
      <w:bookmarkEnd w:id="16"/>
      <w:r>
        <w:rPr>
          <w:rFonts w:hint="eastAsia"/>
          <w:lang w:bidi="ar-SA"/>
        </w:rPr>
        <w:t>组成</w:t>
      </w:r>
      <w:bookmarkEnd w:id="17"/>
    </w:p>
    <w:p w14:paraId="12D1C67E" w14:textId="77777777" w:rsidR="00CF706D" w:rsidRDefault="003A701C">
      <w:pPr>
        <w:spacing w:line="360" w:lineRule="auto"/>
        <w:ind w:firstLine="420"/>
        <w:rPr>
          <w:sz w:val="24"/>
        </w:rPr>
      </w:pPr>
      <w:r>
        <w:rPr>
          <w:rFonts w:ascii="宋体" w:hAnsi="宋体" w:hint="eastAsia"/>
          <w:sz w:val="24"/>
        </w:rPr>
        <w:t>系统数据交互传输的文件是压缩文件，压缩文件有两种，一种是以dzf为后缀名的dzf文件；另一种是以aud为后缀名的aud文件，其中1个aud文件包含多个dzf文件。</w:t>
      </w:r>
      <w:r>
        <w:rPr>
          <w:rFonts w:hint="eastAsia"/>
          <w:sz w:val="24"/>
        </w:rPr>
        <w:t>dzf</w:t>
      </w:r>
      <w:r>
        <w:rPr>
          <w:rFonts w:hint="eastAsia"/>
          <w:sz w:val="24"/>
        </w:rPr>
        <w:t>文件包含资产系统所需的必要数据信息，每个</w:t>
      </w:r>
      <w:r>
        <w:rPr>
          <w:rFonts w:hint="eastAsia"/>
          <w:sz w:val="24"/>
        </w:rPr>
        <w:t>dzf</w:t>
      </w:r>
      <w:r>
        <w:rPr>
          <w:rFonts w:hint="eastAsia"/>
          <w:sz w:val="24"/>
        </w:rPr>
        <w:t>文件不能超过</w:t>
      </w:r>
      <w:r>
        <w:rPr>
          <w:rFonts w:hint="eastAsia"/>
          <w:sz w:val="24"/>
        </w:rPr>
        <w:t>5000</w:t>
      </w:r>
      <w:r>
        <w:rPr>
          <w:rFonts w:hint="eastAsia"/>
          <w:sz w:val="24"/>
        </w:rPr>
        <w:t>家单位，如超过</w:t>
      </w:r>
      <w:r>
        <w:rPr>
          <w:rFonts w:hint="eastAsia"/>
          <w:sz w:val="24"/>
        </w:rPr>
        <w:t>5000</w:t>
      </w:r>
      <w:r>
        <w:rPr>
          <w:rFonts w:hint="eastAsia"/>
          <w:sz w:val="24"/>
        </w:rPr>
        <w:t>家单位，需分成多个</w:t>
      </w:r>
      <w:r>
        <w:rPr>
          <w:rFonts w:hint="eastAsia"/>
          <w:sz w:val="24"/>
        </w:rPr>
        <w:t>dzf</w:t>
      </w:r>
      <w:r>
        <w:rPr>
          <w:rFonts w:hint="eastAsia"/>
          <w:sz w:val="24"/>
        </w:rPr>
        <w:t>文件并压缩成</w:t>
      </w:r>
      <w:r>
        <w:rPr>
          <w:rFonts w:hint="eastAsia"/>
          <w:sz w:val="24"/>
        </w:rPr>
        <w:t>aud</w:t>
      </w:r>
      <w:r>
        <w:rPr>
          <w:rFonts w:hint="eastAsia"/>
          <w:sz w:val="24"/>
        </w:rPr>
        <w:t>文件。</w:t>
      </w:r>
    </w:p>
    <w:p w14:paraId="14B88AF8" w14:textId="5410050E" w:rsidR="00CF706D" w:rsidRDefault="00376D42">
      <w:pPr>
        <w:spacing w:line="360" w:lineRule="auto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059EC594" wp14:editId="55B9204E">
            <wp:extent cx="5274310" cy="298450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8129B" w14:textId="77777777" w:rsidR="00CF706D" w:rsidRDefault="003A701C">
      <w:pPr>
        <w:ind w:left="420" w:firstLine="420"/>
        <w:jc w:val="center"/>
        <w:rPr>
          <w:rFonts w:ascii="宋体" w:hAnsi="宋体"/>
        </w:rPr>
      </w:pPr>
      <w:r>
        <w:rPr>
          <w:rFonts w:ascii="宋体" w:hAnsi="宋体" w:hint="eastAsia"/>
        </w:rPr>
        <w:t>图2-1 dzf文件组成</w:t>
      </w:r>
    </w:p>
    <w:p w14:paraId="5EAE74DC" w14:textId="77777777" w:rsidR="00CF706D" w:rsidRDefault="003A701C"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aud文件内容是将一个或者多个dzf压缩文件再次压缩后形成的文件，后缀名为aud。</w:t>
      </w:r>
    </w:p>
    <w:p w14:paraId="65C610BC" w14:textId="77777777" w:rsidR="00CF706D" w:rsidRDefault="003A701C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 wp14:anchorId="35B201E2" wp14:editId="08FEFC85">
            <wp:extent cx="5274310" cy="193167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CDCF3" w14:textId="77777777" w:rsidR="00CF706D" w:rsidRDefault="003A701C">
      <w:pPr>
        <w:ind w:left="420" w:firstLine="420"/>
        <w:jc w:val="center"/>
        <w:rPr>
          <w:rFonts w:ascii="宋体" w:hAnsi="宋体"/>
        </w:rPr>
      </w:pPr>
      <w:r>
        <w:rPr>
          <w:rFonts w:ascii="宋体" w:hAnsi="宋体" w:hint="eastAsia"/>
        </w:rPr>
        <w:t>图2-2aud文件组成</w:t>
      </w:r>
    </w:p>
    <w:p w14:paraId="2335629F" w14:textId="77777777" w:rsidR="00CF706D" w:rsidRDefault="00CF706D">
      <w:pPr>
        <w:spacing w:line="360" w:lineRule="auto"/>
        <w:ind w:firstLine="420"/>
        <w:rPr>
          <w:rFonts w:ascii="宋体" w:hAnsi="宋体"/>
          <w:sz w:val="24"/>
        </w:rPr>
      </w:pPr>
    </w:p>
    <w:p w14:paraId="5215297B" w14:textId="77777777" w:rsidR="00CF706D" w:rsidRDefault="003A701C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dzf文件内容主要包括</w:t>
      </w:r>
      <w:r w:rsidR="00AC6464">
        <w:rPr>
          <w:rFonts w:ascii="宋体" w:hAnsi="宋体" w:hint="eastAsia"/>
          <w:sz w:val="24"/>
        </w:rPr>
        <w:t>这些</w:t>
      </w:r>
      <w:r>
        <w:rPr>
          <w:rFonts w:ascii="宋体" w:hAnsi="宋体" w:hint="eastAsia"/>
          <w:sz w:val="24"/>
        </w:rPr>
        <w:t>部分：xml结构文件、csv逻辑数据文件和资产报表数据压缩文件</w:t>
      </w:r>
      <w:r w:rsidR="00AC6464">
        <w:rPr>
          <w:rFonts w:ascii="宋体" w:hAnsi="宋体" w:hint="eastAsia"/>
          <w:sz w:val="24"/>
        </w:rPr>
        <w:t>、</w:t>
      </w:r>
      <w:r w:rsidR="00AC6464" w:rsidRPr="00AC6464">
        <w:rPr>
          <w:rFonts w:ascii="宋体" w:hAnsi="宋体"/>
          <w:sz w:val="24"/>
        </w:rPr>
        <w:t>attachment</w:t>
      </w:r>
      <w:r w:rsidR="00AC6464">
        <w:rPr>
          <w:rFonts w:ascii="宋体" w:hAnsi="宋体"/>
          <w:sz w:val="24"/>
        </w:rPr>
        <w:t>后缀的</w:t>
      </w:r>
      <w:r w:rsidR="00AC6464">
        <w:rPr>
          <w:rFonts w:ascii="宋体" w:hAnsi="宋体" w:hint="eastAsia"/>
          <w:sz w:val="24"/>
        </w:rPr>
        <w:t>附件文件</w:t>
      </w:r>
      <w:r>
        <w:rPr>
          <w:rFonts w:ascii="宋体" w:hAnsi="宋体" w:hint="eastAsia"/>
          <w:sz w:val="24"/>
        </w:rPr>
        <w:t>。</w:t>
      </w:r>
    </w:p>
    <w:p w14:paraId="10E5249C" w14:textId="77777777" w:rsidR="00CF706D" w:rsidRDefault="003A701C">
      <w:pPr>
        <w:numPr>
          <w:ilvl w:val="0"/>
          <w:numId w:val="2"/>
        </w:num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xml结构文件是用来描述dzf压缩包中数据的组织关系和数据的处理机制的。命名为main.xml,一个压缩包中只允许存在一个xml结构文件。main.xml中记录着dzf压缩包中的所有csv文件和zip文件的名称信息及节点信息，资产系统会把main.xml作为上传标准对压缩文件中的数据进行解析和存储。具体信息见第三章xml文件结构格式。</w:t>
      </w:r>
    </w:p>
    <w:p w14:paraId="41BA2EBE" w14:textId="77777777" w:rsidR="00CF706D" w:rsidRDefault="00CF706D">
      <w:pPr>
        <w:spacing w:line="360" w:lineRule="auto"/>
        <w:rPr>
          <w:rFonts w:ascii="宋体" w:hAnsi="宋体"/>
          <w:sz w:val="24"/>
        </w:rPr>
      </w:pPr>
    </w:p>
    <w:p w14:paraId="1EA00019" w14:textId="5189A05C" w:rsidR="00CF706D" w:rsidRDefault="00376D42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27D9CE47" wp14:editId="66E858A3">
            <wp:extent cx="5274310" cy="5251450"/>
            <wp:effectExtent l="0" t="0" r="254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5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08716" w14:textId="77777777" w:rsidR="00CF706D" w:rsidRDefault="00CF706D">
      <w:pPr>
        <w:spacing w:line="360" w:lineRule="auto"/>
        <w:jc w:val="left"/>
        <w:rPr>
          <w:rFonts w:ascii="宋体" w:hAnsi="宋体"/>
          <w:sz w:val="24"/>
        </w:rPr>
      </w:pPr>
    </w:p>
    <w:p w14:paraId="0FBB4630" w14:textId="0D93EB96" w:rsidR="00CF706D" w:rsidRDefault="003A701C">
      <w:pPr>
        <w:spacing w:line="360" w:lineRule="auto"/>
        <w:ind w:firstLineChars="200" w:firstLine="480"/>
      </w:pPr>
      <w:r>
        <w:rPr>
          <w:rFonts w:ascii="宋体" w:hAnsi="宋体" w:hint="eastAsia"/>
          <w:sz w:val="24"/>
        </w:rPr>
        <w:t>2.csv</w:t>
      </w:r>
      <w:r w:rsidR="00943F90">
        <w:rPr>
          <w:rFonts w:ascii="宋体" w:hAnsi="宋体" w:hint="eastAsia"/>
          <w:sz w:val="24"/>
        </w:rPr>
        <w:t>逻辑数据文件主要记录着以下几</w:t>
      </w:r>
      <w:r>
        <w:rPr>
          <w:rFonts w:ascii="宋体" w:hAnsi="宋体" w:hint="eastAsia"/>
          <w:sz w:val="24"/>
        </w:rPr>
        <w:t>张逻辑表的数据信息，</w:t>
      </w:r>
      <w:r>
        <w:rPr>
          <w:rFonts w:ascii="宋体" w:hAnsi="宋体"/>
          <w:sz w:val="24"/>
        </w:rPr>
        <w:t>MD_ORG</w:t>
      </w:r>
      <w:r>
        <w:rPr>
          <w:rFonts w:ascii="宋体" w:hAnsi="宋体" w:hint="eastAsia"/>
          <w:sz w:val="24"/>
        </w:rPr>
        <w:t>,MD_ORG_ZCBB2022,GAMS_ASSETUNITACCPERREC,SYS_RP_UNITSTATE</w:t>
      </w:r>
      <w:r w:rsidR="00EE5D2E" w:rsidRPr="00EE5D2E">
        <w:rPr>
          <w:rFonts w:ascii="宋体" w:hAnsi="宋体"/>
          <w:sz w:val="24"/>
        </w:rPr>
        <w:t>,</w:t>
      </w:r>
      <w:r w:rsidR="00E211E2" w:rsidRPr="00EE5D2E">
        <w:rPr>
          <w:rFonts w:ascii="宋体" w:hAnsi="宋体"/>
          <w:sz w:val="24"/>
        </w:rPr>
        <w:t xml:space="preserve"> </w:t>
      </w:r>
      <w:r w:rsidR="00EE5D2E" w:rsidRPr="00EE5D2E">
        <w:rPr>
          <w:rFonts w:ascii="宋体" w:hAnsi="宋体"/>
          <w:sz w:val="24"/>
        </w:rPr>
        <w:t>GAMS_22ATTACHMENT_INFO,GAMS_22ATTACHMENT,RP_ERRORDESCRIBLE</w:t>
      </w:r>
      <w:r>
        <w:rPr>
          <w:rFonts w:ascii="宋体" w:hAnsi="宋体" w:hint="eastAsia"/>
          <w:sz w:val="24"/>
        </w:rPr>
        <w:t>一个逻辑数据文件与一个业务数据对应。这</w:t>
      </w:r>
      <w:r w:rsidR="003F647E">
        <w:rPr>
          <w:rFonts w:ascii="宋体" w:hAnsi="宋体" w:hint="eastAsia"/>
          <w:sz w:val="24"/>
        </w:rPr>
        <w:t>些</w:t>
      </w:r>
      <w:r>
        <w:rPr>
          <w:rFonts w:ascii="宋体" w:hAnsi="宋体" w:hint="eastAsia"/>
          <w:sz w:val="24"/>
        </w:rPr>
        <w:t>表记录着组织机构信息和报表的上报信息。具体见第四章逻辑表组成及格式说明。</w:t>
      </w:r>
    </w:p>
    <w:p w14:paraId="1E806832" w14:textId="6DBF3A74" w:rsidR="00CF706D" w:rsidRDefault="00376D42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5C326EA6" wp14:editId="34E112B4">
            <wp:extent cx="5274310" cy="297561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A07F4" w14:textId="77777777" w:rsidR="00CF706D" w:rsidRDefault="00CF706D">
      <w:pPr>
        <w:spacing w:line="360" w:lineRule="auto"/>
        <w:ind w:firstLineChars="200" w:firstLine="420"/>
      </w:pPr>
    </w:p>
    <w:p w14:paraId="4A7FE18C" w14:textId="77777777" w:rsidR="00CF706D" w:rsidRDefault="003A701C">
      <w:pPr>
        <w:spacing w:line="360" w:lineRule="auto"/>
        <w:ind w:firstLineChars="200" w:firstLine="480"/>
      </w:pPr>
      <w:r>
        <w:rPr>
          <w:rFonts w:ascii="宋体" w:hAnsi="宋体" w:hint="eastAsia"/>
          <w:sz w:val="24"/>
        </w:rPr>
        <w:t>3.资产报表数据压缩文件主要记录本次上报的所有单位的2022报表数据信息，是同属于一个报表方案的多个csv数据文件形成的zip压缩数据，命名为ZCBB2022_uuid.zip。具体见第五章资产报表组成及格式说明。</w:t>
      </w:r>
    </w:p>
    <w:p w14:paraId="26FCA3C2" w14:textId="0CBD8568" w:rsidR="00CF706D" w:rsidRDefault="00376D42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drawing>
          <wp:inline distT="0" distB="0" distL="0" distR="0" wp14:anchorId="5DB3A053" wp14:editId="1529F179">
            <wp:extent cx="5274310" cy="2981325"/>
            <wp:effectExtent l="0" t="0" r="254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31288" w14:textId="77777777" w:rsidR="00CF706D" w:rsidRDefault="003A701C">
      <w:pPr>
        <w:pStyle w:val="2"/>
        <w:numPr>
          <w:ilvl w:val="1"/>
          <w:numId w:val="0"/>
        </w:numPr>
      </w:pPr>
      <w:bookmarkStart w:id="18" w:name="_Toc380483213"/>
      <w:bookmarkStart w:id="19" w:name="_Toc225940944"/>
      <w:bookmarkStart w:id="20" w:name="_Toc124806893"/>
      <w:r>
        <w:rPr>
          <w:rFonts w:hint="eastAsia"/>
        </w:rPr>
        <w:t>2.2逻辑数据文件格式</w:t>
      </w:r>
      <w:bookmarkEnd w:id="18"/>
      <w:bookmarkEnd w:id="19"/>
      <w:bookmarkEnd w:id="20"/>
    </w:p>
    <w:p w14:paraId="6D8AC910" w14:textId="77777777" w:rsidR="00CF706D" w:rsidRDefault="003A701C">
      <w:pPr>
        <w:pStyle w:val="a8"/>
        <w:numPr>
          <w:ilvl w:val="0"/>
          <w:numId w:val="3"/>
        </w:numPr>
        <w:spacing w:line="360" w:lineRule="auto"/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文件格式：文本文件格式</w:t>
      </w:r>
    </w:p>
    <w:p w14:paraId="00506CF8" w14:textId="77777777" w:rsidR="00CF706D" w:rsidRDefault="003A701C">
      <w:pPr>
        <w:pStyle w:val="a8"/>
        <w:numPr>
          <w:ilvl w:val="0"/>
          <w:numId w:val="3"/>
        </w:numPr>
        <w:spacing w:line="360" w:lineRule="auto"/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文件名命名规则：“逻辑表名称”+“下划线”+“随机生成的UUID”</w:t>
      </w:r>
    </w:p>
    <w:p w14:paraId="287106D7" w14:textId="77777777" w:rsidR="00CF706D" w:rsidRDefault="003A701C">
      <w:pPr>
        <w:pStyle w:val="a8"/>
        <w:numPr>
          <w:ilvl w:val="0"/>
          <w:numId w:val="3"/>
        </w:numPr>
        <w:spacing w:line="360" w:lineRule="auto"/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文件后缀：csv</w:t>
      </w:r>
    </w:p>
    <w:p w14:paraId="1320280C" w14:textId="77777777" w:rsidR="00CF706D" w:rsidRDefault="003A701C"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说明：</w:t>
      </w:r>
    </w:p>
    <w:p w14:paraId="53AD103A" w14:textId="77777777" w:rsidR="00CF706D" w:rsidRDefault="003A701C"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CSV</w:t>
      </w:r>
      <w:r>
        <w:rPr>
          <w:rFonts w:hint="eastAsia"/>
          <w:sz w:val="24"/>
        </w:rPr>
        <w:t>数据文件是一个普通的文本文件可以用</w:t>
      </w:r>
      <w:r>
        <w:rPr>
          <w:rFonts w:hint="eastAsia"/>
          <w:sz w:val="24"/>
        </w:rPr>
        <w:t>excel</w:t>
      </w:r>
      <w:r>
        <w:rPr>
          <w:rFonts w:hint="eastAsia"/>
          <w:sz w:val="24"/>
        </w:rPr>
        <w:t>打开，</w:t>
      </w:r>
      <w:r>
        <w:rPr>
          <w:rFonts w:hint="eastAsia"/>
          <w:sz w:val="24"/>
        </w:rPr>
        <w:t>CSV</w:t>
      </w:r>
      <w:r>
        <w:rPr>
          <w:rFonts w:hint="eastAsia"/>
          <w:sz w:val="24"/>
        </w:rPr>
        <w:t>是</w:t>
      </w:r>
      <w:hyperlink r:id="rId16" w:tgtFrame="_blank" w:history="1">
        <w:r>
          <w:rPr>
            <w:rFonts w:hint="eastAsia"/>
            <w:sz w:val="24"/>
          </w:rPr>
          <w:t>逗号</w:t>
        </w:r>
      </w:hyperlink>
      <w:r>
        <w:rPr>
          <w:rFonts w:hint="eastAsia"/>
          <w:sz w:val="24"/>
        </w:rPr>
        <w:t>分隔值的英文缩写，通常都是</w:t>
      </w:r>
      <w:hyperlink r:id="rId17" w:tgtFrame="_blank" w:history="1">
        <w:r>
          <w:rPr>
            <w:rFonts w:hint="eastAsia"/>
            <w:sz w:val="24"/>
          </w:rPr>
          <w:t>纯文本文件</w:t>
        </w:r>
      </w:hyperlink>
      <w:r>
        <w:rPr>
          <w:rFonts w:hint="eastAsia"/>
          <w:sz w:val="24"/>
        </w:rPr>
        <w:t>，</w:t>
      </w:r>
      <w:r>
        <w:rPr>
          <w:rFonts w:hint="eastAsia"/>
          <w:sz w:val="24"/>
        </w:rPr>
        <w:t>CSV</w:t>
      </w:r>
      <w:r>
        <w:rPr>
          <w:rFonts w:hint="eastAsia"/>
          <w:sz w:val="24"/>
        </w:rPr>
        <w:t>格式是分隔的数据格式，有字段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列分隔的逗号字符和记录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行分隔换行符。字段包含特殊字符</w:t>
      </w:r>
      <w:r>
        <w:rPr>
          <w:rFonts w:hint="eastAsia"/>
          <w:sz w:val="24"/>
        </w:rPr>
        <w:t>(</w:t>
      </w:r>
      <w:r>
        <w:rPr>
          <w:rFonts w:hint="eastAsia"/>
          <w:sz w:val="24"/>
        </w:rPr>
        <w:t>逗号，换行符，或双引号</w:t>
      </w:r>
      <w:r>
        <w:rPr>
          <w:rFonts w:hint="eastAsia"/>
          <w:sz w:val="24"/>
        </w:rPr>
        <w:t>)</w:t>
      </w:r>
      <w:r>
        <w:rPr>
          <w:rFonts w:hint="eastAsia"/>
          <w:sz w:val="24"/>
        </w:rPr>
        <w:t>，必须以双引号括住。行内包含一个项目是空字符串，可以以双引号括住。字段的值包含双引号时，要双写这个双引号（就像把一个双引号当做转义符一样）。</w:t>
      </w:r>
      <w:r>
        <w:rPr>
          <w:rFonts w:hint="eastAsia"/>
          <w:sz w:val="24"/>
        </w:rPr>
        <w:t>CSV</w:t>
      </w:r>
      <w:r>
        <w:rPr>
          <w:rFonts w:hint="eastAsia"/>
          <w:sz w:val="24"/>
        </w:rPr>
        <w:t>文件格式并不需要特定的字符编码，字节顺序，或行终止格式。使用</w:t>
      </w:r>
      <w:r>
        <w:rPr>
          <w:rFonts w:hint="eastAsia"/>
          <w:sz w:val="24"/>
        </w:rPr>
        <w:t>notepad++</w:t>
      </w:r>
      <w:r>
        <w:rPr>
          <w:rFonts w:hint="eastAsia"/>
          <w:sz w:val="24"/>
        </w:rPr>
        <w:t>打开如下图</w:t>
      </w:r>
      <w:r>
        <w:rPr>
          <w:rFonts w:hint="eastAsia"/>
          <w:sz w:val="24"/>
        </w:rPr>
        <w:t>3-2</w:t>
      </w:r>
      <w:r>
        <w:rPr>
          <w:rFonts w:hint="eastAsia"/>
          <w:sz w:val="24"/>
        </w:rPr>
        <w:t>所示：</w:t>
      </w:r>
    </w:p>
    <w:p w14:paraId="31545FEE" w14:textId="77777777" w:rsidR="00CF706D" w:rsidRDefault="003A701C">
      <w:pPr>
        <w:autoSpaceDE w:val="0"/>
        <w:autoSpaceDN w:val="0"/>
        <w:adjustRightInd w:val="0"/>
        <w:spacing w:line="360" w:lineRule="auto"/>
      </w:pPr>
      <w:r>
        <w:rPr>
          <w:noProof/>
        </w:rPr>
        <w:drawing>
          <wp:inline distT="0" distB="0" distL="114300" distR="114300" wp14:anchorId="49DD0F3E" wp14:editId="409EA60C">
            <wp:extent cx="5265420" cy="368300"/>
            <wp:effectExtent l="0" t="0" r="11430" b="1270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105A8" w14:textId="77777777" w:rsidR="00CF706D" w:rsidRDefault="003A701C">
      <w:pPr>
        <w:autoSpaceDE w:val="0"/>
        <w:autoSpaceDN w:val="0"/>
        <w:adjustRightInd w:val="0"/>
        <w:spacing w:line="360" w:lineRule="auto"/>
      </w:pPr>
      <w:r>
        <w:rPr>
          <w:noProof/>
        </w:rPr>
        <w:drawing>
          <wp:inline distT="0" distB="0" distL="114300" distR="114300" wp14:anchorId="2155031C" wp14:editId="55652076">
            <wp:extent cx="5267325" cy="431165"/>
            <wp:effectExtent l="0" t="0" r="9525" b="698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3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2A97E" w14:textId="77777777" w:rsidR="00CF706D" w:rsidRDefault="003A701C">
      <w:pPr>
        <w:ind w:firstLine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注：第一行记录表的字段，其它行都是数据。</w:t>
      </w:r>
    </w:p>
    <w:p w14:paraId="6ADD07BC" w14:textId="77777777" w:rsidR="00CF706D" w:rsidRDefault="003A701C">
      <w:pPr>
        <w:pStyle w:val="1"/>
        <w:ind w:left="0" w:firstLine="0"/>
        <w:jc w:val="center"/>
        <w:rPr>
          <w:rFonts w:ascii="宋体" w:hAnsi="宋体"/>
          <w:lang w:bidi="ar-SA"/>
        </w:rPr>
      </w:pPr>
      <w:r>
        <w:rPr>
          <w:rFonts w:ascii="宋体" w:hAnsi="宋体"/>
          <w:lang w:bidi="ar-SA"/>
        </w:rPr>
        <w:t xml:space="preserve"> </w:t>
      </w:r>
      <w:bookmarkStart w:id="21" w:name="_Toc124806894"/>
      <w:r>
        <w:rPr>
          <w:rFonts w:ascii="宋体" w:hAnsi="宋体" w:hint="eastAsia"/>
          <w:lang w:bidi="ar-SA"/>
        </w:rPr>
        <w:t>main.xml结构文件格式</w:t>
      </w:r>
      <w:bookmarkEnd w:id="21"/>
    </w:p>
    <w:p w14:paraId="3C7EA3A5" w14:textId="77777777" w:rsidR="00CF706D" w:rsidRDefault="003A701C">
      <w:pPr>
        <w:pStyle w:val="a8"/>
        <w:numPr>
          <w:ilvl w:val="0"/>
          <w:numId w:val="4"/>
        </w:numPr>
        <w:spacing w:line="360" w:lineRule="auto"/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文件格式：xml格式</w:t>
      </w:r>
    </w:p>
    <w:p w14:paraId="6158BD97" w14:textId="77777777" w:rsidR="00CF706D" w:rsidRDefault="003A701C">
      <w:pPr>
        <w:pStyle w:val="a8"/>
        <w:numPr>
          <w:ilvl w:val="0"/>
          <w:numId w:val="4"/>
        </w:numPr>
        <w:spacing w:line="360" w:lineRule="auto"/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文件后缀名：xml</w:t>
      </w:r>
    </w:p>
    <w:p w14:paraId="246E4317" w14:textId="77777777" w:rsidR="00CF706D" w:rsidRDefault="003A701C">
      <w:pPr>
        <w:pStyle w:val="a8"/>
        <w:numPr>
          <w:ilvl w:val="0"/>
          <w:numId w:val="4"/>
        </w:numPr>
        <w:spacing w:line="360" w:lineRule="auto"/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文件名命名规则：固定名称为“main”</w:t>
      </w:r>
    </w:p>
    <w:p w14:paraId="35109F26" w14:textId="77777777" w:rsidR="00CF706D" w:rsidRDefault="003A701C"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说明：</w:t>
      </w:r>
    </w:p>
    <w:p w14:paraId="59B64DD1" w14:textId="77777777" w:rsidR="00CF706D" w:rsidRDefault="003A701C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结构文件是一个XML文件，描述数据的组织关系和数据的处理机制。格式如下：</w:t>
      </w:r>
    </w:p>
    <w:p w14:paraId="41D44309" w14:textId="616FC94B" w:rsidR="00CF706D" w:rsidRDefault="00376D42">
      <w:pPr>
        <w:ind w:left="420"/>
        <w:rPr>
          <w:rFonts w:ascii="宋体" w:hAnsi="宋体"/>
        </w:rPr>
      </w:pPr>
      <w:r>
        <w:rPr>
          <w:noProof/>
        </w:rPr>
        <w:lastRenderedPageBreak/>
        <w:drawing>
          <wp:inline distT="0" distB="0" distL="0" distR="0" wp14:anchorId="188A2FDE" wp14:editId="2E003013">
            <wp:extent cx="5274310" cy="5251450"/>
            <wp:effectExtent l="0" t="0" r="254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5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C90A2" w14:textId="77777777" w:rsidR="00CF706D" w:rsidRDefault="003A701C">
      <w:pPr>
        <w:ind w:left="420"/>
        <w:jc w:val="center"/>
        <w:rPr>
          <w:rFonts w:ascii="宋体" w:hAnsi="宋体"/>
        </w:rPr>
      </w:pPr>
      <w:bookmarkStart w:id="22" w:name="OLE_LINK25"/>
      <w:bookmarkStart w:id="23" w:name="OLE_LINK27"/>
      <w:bookmarkStart w:id="24" w:name="OLE_LINK26"/>
      <w:r>
        <w:rPr>
          <w:rFonts w:ascii="宋体" w:hAnsi="宋体" w:hint="eastAsia"/>
        </w:rPr>
        <w:t>图 2-3结构文件格式</w:t>
      </w:r>
    </w:p>
    <w:bookmarkEnd w:id="22"/>
    <w:bookmarkEnd w:id="23"/>
    <w:bookmarkEnd w:id="24"/>
    <w:p w14:paraId="6DE53A97" w14:textId="77777777" w:rsidR="00CF706D" w:rsidRDefault="003A701C">
      <w:pPr>
        <w:pStyle w:val="a8"/>
        <w:numPr>
          <w:ilvl w:val="0"/>
          <w:numId w:val="5"/>
        </w:numPr>
        <w:spacing w:line="360" w:lineRule="auto"/>
        <w:ind w:firstLineChars="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业务节点数据值设置说明：</w:t>
      </w:r>
    </w:p>
    <w:p w14:paraId="0E05A559" w14:textId="77777777" w:rsidR="00CF706D" w:rsidRDefault="003A701C"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m</w:t>
      </w:r>
      <w:r>
        <w:rPr>
          <w:rFonts w:ascii="宋体" w:hAnsi="宋体"/>
          <w:sz w:val="24"/>
        </w:rPr>
        <w:t>ain</w:t>
      </w:r>
      <w:r>
        <w:rPr>
          <w:rFonts w:ascii="宋体" w:hAnsi="宋体" w:hint="eastAsia"/>
          <w:sz w:val="24"/>
        </w:rPr>
        <w:t>节点是数据交互任务的根结点，描述了交互任务的业务类型，报表中此节点为</w:t>
      </w:r>
      <w:r w:rsidRPr="00376D42">
        <w:rPr>
          <w:rFonts w:ascii="宋体" w:hAnsi="宋体" w:hint="eastAsia"/>
          <w:sz w:val="24"/>
        </w:rPr>
        <w:t>默认&lt;main type="AssetReportApproval-2022N0001"&gt;，不可修改</w:t>
      </w:r>
      <w:r>
        <w:rPr>
          <w:rFonts w:ascii="宋体" w:hAnsi="宋体" w:hint="eastAsia"/>
          <w:sz w:val="24"/>
        </w:rPr>
        <w:t>。</w:t>
      </w:r>
    </w:p>
    <w:tbl>
      <w:tblPr>
        <w:tblW w:w="0" w:type="auto"/>
        <w:tblInd w:w="675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5244"/>
        <w:gridCol w:w="1134"/>
      </w:tblGrid>
      <w:tr w:rsidR="00CF706D" w14:paraId="726C926A" w14:textId="77777777">
        <w:tc>
          <w:tcPr>
            <w:tcW w:w="1560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9D9D9"/>
          </w:tcPr>
          <w:p w14:paraId="09A50FCB" w14:textId="77777777" w:rsidR="00CF706D" w:rsidRDefault="003A701C">
            <w:pPr>
              <w:jc w:val="center"/>
              <w:rPr>
                <w:rFonts w:ascii="宋体" w:hAnsi="宋体" w:cs="Courier New"/>
                <w:b/>
                <w:color w:val="000000"/>
                <w:kern w:val="0"/>
                <w:sz w:val="18"/>
                <w:szCs w:val="20"/>
              </w:rPr>
            </w:pPr>
            <w:r>
              <w:rPr>
                <w:rFonts w:ascii="宋体" w:hAnsi="宋体" w:cs="Courier New"/>
                <w:b/>
                <w:color w:val="000000"/>
                <w:kern w:val="0"/>
                <w:sz w:val="18"/>
                <w:szCs w:val="20"/>
              </w:rPr>
              <w:t>节点</w:t>
            </w:r>
          </w:p>
        </w:tc>
        <w:tc>
          <w:tcPr>
            <w:tcW w:w="5244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9D9D9"/>
          </w:tcPr>
          <w:p w14:paraId="1C5B84AA" w14:textId="77777777" w:rsidR="00CF706D" w:rsidRDefault="003A701C">
            <w:pPr>
              <w:jc w:val="center"/>
              <w:rPr>
                <w:rFonts w:ascii="宋体" w:hAnsi="宋体" w:cs="Courier New"/>
                <w:b/>
                <w:color w:val="000000"/>
                <w:kern w:val="0"/>
                <w:sz w:val="18"/>
                <w:szCs w:val="20"/>
              </w:rPr>
            </w:pPr>
            <w:r>
              <w:rPr>
                <w:rFonts w:ascii="宋体" w:hAnsi="宋体" w:cs="Courier New"/>
                <w:b/>
                <w:color w:val="000000"/>
                <w:kern w:val="0"/>
                <w:sz w:val="18"/>
                <w:szCs w:val="20"/>
              </w:rPr>
              <w:t>节点属性，描述</w:t>
            </w:r>
          </w:p>
        </w:tc>
        <w:tc>
          <w:tcPr>
            <w:tcW w:w="1134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9D9D9"/>
          </w:tcPr>
          <w:p w14:paraId="7DFD1DC9" w14:textId="77777777" w:rsidR="00CF706D" w:rsidRDefault="003A701C">
            <w:pPr>
              <w:jc w:val="center"/>
              <w:rPr>
                <w:rFonts w:ascii="宋体" w:hAnsi="宋体" w:cs="Courier New"/>
                <w:b/>
                <w:color w:val="000000"/>
                <w:kern w:val="0"/>
                <w:sz w:val="18"/>
                <w:szCs w:val="20"/>
              </w:rPr>
            </w:pPr>
            <w:r>
              <w:rPr>
                <w:rFonts w:ascii="宋体" w:hAnsi="宋体" w:cs="Courier New"/>
                <w:b/>
                <w:color w:val="000000"/>
                <w:kern w:val="0"/>
                <w:sz w:val="18"/>
                <w:szCs w:val="20"/>
              </w:rPr>
              <w:t>是否必填</w:t>
            </w:r>
          </w:p>
        </w:tc>
      </w:tr>
      <w:tr w:rsidR="00CF706D" w14:paraId="23CA2DBF" w14:textId="77777777">
        <w:tc>
          <w:tcPr>
            <w:tcW w:w="156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A39EA03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main</w:t>
            </w:r>
          </w:p>
        </w:tc>
        <w:tc>
          <w:tcPr>
            <w:tcW w:w="524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AD35885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&lt;main type="AssetReportApproval-2022N0001"&gt;</w:t>
            </w:r>
          </w:p>
        </w:tc>
        <w:tc>
          <w:tcPr>
            <w:tcW w:w="113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8F7C195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是</w:t>
            </w:r>
          </w:p>
        </w:tc>
      </w:tr>
    </w:tbl>
    <w:p w14:paraId="1E49D034" w14:textId="77777777" w:rsidR="00CF706D" w:rsidRDefault="00CF706D">
      <w:pPr>
        <w:pStyle w:val="a8"/>
        <w:spacing w:line="360" w:lineRule="auto"/>
        <w:ind w:left="840" w:firstLineChars="0" w:firstLine="0"/>
        <w:rPr>
          <w:b/>
          <w:sz w:val="24"/>
        </w:rPr>
      </w:pPr>
      <w:bookmarkStart w:id="25" w:name="OLE_LINK43"/>
      <w:bookmarkStart w:id="26" w:name="OLE_LINK40"/>
      <w:bookmarkStart w:id="27" w:name="OLE_LINK42"/>
      <w:bookmarkStart w:id="28" w:name="OLE_LINK41"/>
    </w:p>
    <w:p w14:paraId="10C5303D" w14:textId="77777777" w:rsidR="00CF706D" w:rsidRDefault="003A701C">
      <w:pPr>
        <w:pStyle w:val="a8"/>
        <w:numPr>
          <w:ilvl w:val="0"/>
          <w:numId w:val="5"/>
        </w:numPr>
        <w:spacing w:line="360" w:lineRule="auto"/>
        <w:ind w:firstLineChars="0"/>
        <w:rPr>
          <w:b/>
          <w:sz w:val="24"/>
        </w:rPr>
      </w:pPr>
      <w:r>
        <w:rPr>
          <w:rFonts w:hint="eastAsia"/>
          <w:b/>
          <w:sz w:val="24"/>
        </w:rPr>
        <w:t>公用的结点值设置说明</w:t>
      </w:r>
      <w:bookmarkEnd w:id="25"/>
      <w:bookmarkEnd w:id="26"/>
      <w:bookmarkEnd w:id="27"/>
      <w:bookmarkEnd w:id="28"/>
      <w:r>
        <w:rPr>
          <w:rFonts w:hint="eastAsia"/>
          <w:b/>
          <w:sz w:val="24"/>
        </w:rPr>
        <w:t>：</w:t>
      </w:r>
    </w:p>
    <w:p w14:paraId="77D8435D" w14:textId="77777777" w:rsidR="00CF706D" w:rsidRDefault="003A701C">
      <w:pPr>
        <w:pStyle w:val="a8"/>
        <w:numPr>
          <w:ilvl w:val="0"/>
          <w:numId w:val="6"/>
        </w:numPr>
        <w:spacing w:line="360" w:lineRule="auto"/>
        <w:ind w:firstLineChars="0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mainInfo</w:t>
      </w:r>
      <w:r>
        <w:rPr>
          <w:rFonts w:ascii="宋体" w:hAnsi="宋体" w:hint="eastAsia"/>
          <w:b/>
          <w:sz w:val="24"/>
        </w:rPr>
        <w:t>结点说明：</w:t>
      </w:r>
    </w:p>
    <w:p w14:paraId="3E9D3142" w14:textId="77777777" w:rsidR="00CF706D" w:rsidRDefault="003A701C">
      <w:pPr>
        <w:spacing w:line="360" w:lineRule="auto"/>
        <w:ind w:firstLineChars="200" w:firstLine="480"/>
        <w:rPr>
          <w:sz w:val="24"/>
        </w:rPr>
      </w:pPr>
      <w:r w:rsidRPr="00376D42">
        <w:rPr>
          <w:rFonts w:hint="eastAsia"/>
          <w:sz w:val="24"/>
        </w:rPr>
        <w:t>mainInfo</w:t>
      </w:r>
      <w:r w:rsidRPr="00376D42">
        <w:rPr>
          <w:rFonts w:hint="eastAsia"/>
          <w:sz w:val="24"/>
        </w:rPr>
        <w:t>节点是数据交互任务的子结点，描述了交互任务的基本内容，包括任务的标题、类型、数据范围等</w:t>
      </w:r>
      <w:r>
        <w:rPr>
          <w:rFonts w:hint="eastAsia"/>
          <w:sz w:val="24"/>
        </w:rPr>
        <w:t>，详细参见下表：</w:t>
      </w:r>
    </w:p>
    <w:tbl>
      <w:tblPr>
        <w:tblW w:w="8364" w:type="dxa"/>
        <w:tblInd w:w="108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946"/>
        <w:gridCol w:w="4291"/>
        <w:gridCol w:w="709"/>
        <w:gridCol w:w="1418"/>
      </w:tblGrid>
      <w:tr w:rsidR="00CF706D" w14:paraId="54D785E1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9D9D9"/>
            <w:vAlign w:val="center"/>
          </w:tcPr>
          <w:p w14:paraId="2F778F2A" w14:textId="77777777" w:rsidR="00CF706D" w:rsidRDefault="003A701C">
            <w:pPr>
              <w:jc w:val="center"/>
              <w:rPr>
                <w:rFonts w:ascii="宋体" w:hAnsi="宋体" w:cs="Courier New"/>
                <w:b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b/>
                <w:color w:val="000000"/>
                <w:kern w:val="0"/>
                <w:szCs w:val="21"/>
              </w:rPr>
              <w:t>节点</w:t>
            </w:r>
          </w:p>
        </w:tc>
        <w:tc>
          <w:tcPr>
            <w:tcW w:w="429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9D9D9"/>
            <w:vAlign w:val="center"/>
          </w:tcPr>
          <w:p w14:paraId="18BBFE19" w14:textId="77777777" w:rsidR="00CF706D" w:rsidRDefault="003A701C">
            <w:pPr>
              <w:jc w:val="center"/>
              <w:rPr>
                <w:rFonts w:ascii="宋体" w:hAnsi="宋体" w:cs="Courier New"/>
                <w:b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b/>
                <w:color w:val="000000"/>
                <w:kern w:val="0"/>
                <w:szCs w:val="21"/>
              </w:rPr>
              <w:t>节点属性描述</w:t>
            </w:r>
          </w:p>
        </w:tc>
        <w:tc>
          <w:tcPr>
            <w:tcW w:w="7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9D9D9"/>
            <w:vAlign w:val="center"/>
          </w:tcPr>
          <w:p w14:paraId="7F0FD5A0" w14:textId="77777777" w:rsidR="00CF706D" w:rsidRDefault="003A701C">
            <w:pPr>
              <w:jc w:val="center"/>
              <w:rPr>
                <w:rFonts w:ascii="宋体" w:hAnsi="宋体" w:cs="Courier New"/>
                <w:b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b/>
                <w:color w:val="000000"/>
                <w:kern w:val="0"/>
                <w:szCs w:val="21"/>
              </w:rPr>
              <w:t>是否必填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9D9D9"/>
            <w:vAlign w:val="center"/>
          </w:tcPr>
          <w:p w14:paraId="1D836572" w14:textId="77777777" w:rsidR="00CF706D" w:rsidRDefault="003A701C">
            <w:pPr>
              <w:jc w:val="center"/>
              <w:rPr>
                <w:rFonts w:ascii="宋体" w:hAnsi="宋体" w:cs="Courier New"/>
                <w:b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 w:hint="eastAsia"/>
                <w:b/>
                <w:color w:val="000000"/>
                <w:kern w:val="0"/>
                <w:szCs w:val="21"/>
              </w:rPr>
              <w:t>默认值</w:t>
            </w:r>
          </w:p>
        </w:tc>
      </w:tr>
      <w:tr w:rsidR="00CF706D" w14:paraId="11837802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B37DCCE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lastRenderedPageBreak/>
              <w:t>mainInfo</w:t>
            </w:r>
          </w:p>
        </w:tc>
        <w:tc>
          <w:tcPr>
            <w:tcW w:w="429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91EC365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描述信息节点：整个数据包的描述信息，用于对数据包的整体校验。</w:t>
            </w:r>
          </w:p>
        </w:tc>
        <w:tc>
          <w:tcPr>
            <w:tcW w:w="7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C3ADD93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是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95308C0" w14:textId="77777777" w:rsidR="00CF706D" w:rsidRDefault="00CF706D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</w:p>
        </w:tc>
      </w:tr>
      <w:tr w:rsidR="00CF706D" w14:paraId="46856D26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7B9F986C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schemaName</w:t>
            </w:r>
          </w:p>
        </w:tc>
        <w:tc>
          <w:tcPr>
            <w:tcW w:w="429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34A7742D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数据包中文描述，可直观分析数据包的类型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。</w:t>
            </w:r>
          </w:p>
        </w:tc>
        <w:tc>
          <w:tcPr>
            <w:tcW w:w="7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1720AF74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是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BF7A518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数据发送</w:t>
            </w:r>
          </w:p>
        </w:tc>
      </w:tr>
      <w:tr w:rsidR="00CF706D" w14:paraId="276904FC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7B92612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dataBounds</w:t>
            </w:r>
          </w:p>
        </w:tc>
        <w:tc>
          <w:tcPr>
            <w:tcW w:w="429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64F63D27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value="3"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代表</w:t>
            </w: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单位情况表+报表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。</w:t>
            </w:r>
          </w:p>
          <w:p w14:paraId="5594FF59" w14:textId="77777777" w:rsidR="00CF706D" w:rsidRDefault="00CF706D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</w:p>
        </w:tc>
        <w:tc>
          <w:tcPr>
            <w:tcW w:w="7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014CEAD" w14:textId="77777777" w:rsidR="00CF706D" w:rsidRDefault="003A701C">
            <w:pPr>
              <w:pStyle w:val="CIDOC"/>
            </w:pPr>
            <w:r>
              <w:rPr>
                <w:rFonts w:hint="eastAsia"/>
              </w:rPr>
              <w:t>是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4949986A" w14:textId="77777777" w:rsidR="00CF706D" w:rsidRDefault="003A701C">
            <w:pPr>
              <w:pStyle w:val="CIDOC"/>
            </w:pPr>
            <w:r>
              <w:rPr>
                <w:rFonts w:hint="eastAsia"/>
              </w:rPr>
              <w:t>3</w:t>
            </w:r>
          </w:p>
        </w:tc>
      </w:tr>
      <w:tr w:rsidR="00CF706D" w14:paraId="6698E4CB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2F0EF4C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superUnitCode</w:t>
            </w:r>
          </w:p>
        </w:tc>
        <w:tc>
          <w:tcPr>
            <w:tcW w:w="429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7018EF7A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value="" 上级单位代码，格式为：财政代码。</w:t>
            </w:r>
          </w:p>
        </w:tc>
        <w:tc>
          <w:tcPr>
            <w:tcW w:w="7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7A8165C" w14:textId="77777777" w:rsidR="00CF706D" w:rsidRDefault="003A701C">
            <w:pPr>
              <w:pStyle w:val="CIDOC"/>
            </w:pPr>
            <w:r>
              <w:rPr>
                <w:rFonts w:hint="eastAsia"/>
              </w:rPr>
              <w:t>是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66E755A" w14:textId="77777777" w:rsidR="00CF706D" w:rsidRDefault="003A701C">
            <w:pPr>
              <w:pStyle w:val="CIDOC"/>
            </w:pPr>
            <w:r>
              <w:rPr>
                <w:rFonts w:hint="eastAsia"/>
              </w:rPr>
              <w:t>如实填写</w:t>
            </w:r>
          </w:p>
        </w:tc>
      </w:tr>
      <w:tr w:rsidR="00CF706D" w14:paraId="6DF93D25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128E3D8E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exportUnit</w:t>
            </w:r>
          </w:p>
        </w:tc>
        <w:tc>
          <w:tcPr>
            <w:tcW w:w="429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75DC2316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数据包导出单位，建议必填。如果操作用户没有赋值单位，则为空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。</w:t>
            </w:r>
          </w:p>
        </w:tc>
        <w:tc>
          <w:tcPr>
            <w:tcW w:w="7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193AED2B" w14:textId="77777777" w:rsidR="00CF706D" w:rsidRDefault="003A701C">
            <w:pPr>
              <w:pStyle w:val="CIDOC"/>
            </w:pPr>
            <w:r>
              <w:t>是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4A94CF0" w14:textId="77777777" w:rsidR="00CF706D" w:rsidRDefault="003A701C">
            <w:pPr>
              <w:pStyle w:val="CIDOC"/>
            </w:pPr>
            <w:r>
              <w:rPr>
                <w:rFonts w:hint="eastAsia"/>
              </w:rPr>
              <w:t>如实填写</w:t>
            </w:r>
          </w:p>
        </w:tc>
      </w:tr>
      <w:tr w:rsidR="00CF706D" w14:paraId="0724577A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DABA9DC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exportUser</w:t>
            </w:r>
          </w:p>
        </w:tc>
        <w:tc>
          <w:tcPr>
            <w:tcW w:w="429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DA00251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数据包导出用户，建议必填。</w:t>
            </w:r>
          </w:p>
        </w:tc>
        <w:tc>
          <w:tcPr>
            <w:tcW w:w="7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4E85830A" w14:textId="77777777" w:rsidR="00CF706D" w:rsidRDefault="003A701C">
            <w:pPr>
              <w:pStyle w:val="CIDOC"/>
            </w:pPr>
            <w:r>
              <w:rPr>
                <w:rFonts w:hint="eastAsia"/>
              </w:rPr>
              <w:t>是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7300F783" w14:textId="77777777" w:rsidR="00CF706D" w:rsidRDefault="003A701C">
            <w:pPr>
              <w:pStyle w:val="CIDOC"/>
            </w:pPr>
            <w:r>
              <w:rPr>
                <w:rFonts w:hint="eastAsia"/>
              </w:rPr>
              <w:t>如实填写</w:t>
            </w:r>
          </w:p>
        </w:tc>
      </w:tr>
      <w:tr w:rsidR="00CF706D" w14:paraId="36C86295" w14:textId="77777777">
        <w:trPr>
          <w:trHeight w:val="614"/>
        </w:trPr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183C929A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url</w:t>
            </w:r>
          </w:p>
        </w:tc>
        <w:tc>
          <w:tcPr>
            <w:tcW w:w="429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66D0E905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导出数据包的服务器访问地址（限制同服务器导出的文件不允许导入）</w:t>
            </w:r>
          </w:p>
        </w:tc>
        <w:tc>
          <w:tcPr>
            <w:tcW w:w="7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7788652A" w14:textId="77777777" w:rsidR="00CF706D" w:rsidRDefault="003A701C">
            <w:pPr>
              <w:pStyle w:val="CIDOC"/>
            </w:pPr>
            <w:r>
              <w:rPr>
                <w:rFonts w:hint="eastAsia"/>
              </w:rPr>
              <w:t>是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469E023B" w14:textId="77777777" w:rsidR="00CF706D" w:rsidRDefault="003A701C">
            <w:pPr>
              <w:pStyle w:val="CIDOC"/>
            </w:pPr>
            <w:r>
              <w:rPr>
                <w:rFonts w:hint="eastAsia"/>
              </w:rPr>
              <w:t>如实填写</w:t>
            </w:r>
          </w:p>
        </w:tc>
      </w:tr>
    </w:tbl>
    <w:p w14:paraId="407ABD1B" w14:textId="77777777" w:rsidR="00CF706D" w:rsidRDefault="00CF706D">
      <w:pPr>
        <w:rPr>
          <w:rFonts w:ascii="宋体" w:hAnsi="宋体"/>
        </w:rPr>
      </w:pPr>
    </w:p>
    <w:p w14:paraId="3FB57985" w14:textId="77777777" w:rsidR="00CF706D" w:rsidRDefault="003A701C">
      <w:pPr>
        <w:pStyle w:val="a8"/>
        <w:numPr>
          <w:ilvl w:val="0"/>
          <w:numId w:val="6"/>
        </w:numPr>
        <w:spacing w:line="360" w:lineRule="auto"/>
        <w:ind w:firstLineChars="0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dataMapping</w:t>
      </w:r>
      <w:r>
        <w:rPr>
          <w:rFonts w:ascii="宋体" w:hAnsi="宋体" w:hint="eastAsia"/>
          <w:b/>
          <w:sz w:val="24"/>
        </w:rPr>
        <w:t>结点说明：</w:t>
      </w:r>
    </w:p>
    <w:p w14:paraId="3003AC73" w14:textId="77777777" w:rsidR="00CF706D" w:rsidRDefault="003A701C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一个结构文件只允许存在一个</w:t>
      </w:r>
      <w:r>
        <w:rPr>
          <w:rFonts w:ascii="宋体" w:hAnsi="宋体"/>
          <w:sz w:val="24"/>
        </w:rPr>
        <w:t>dataMapping</w:t>
      </w:r>
      <w:r>
        <w:rPr>
          <w:rFonts w:ascii="宋体" w:hAnsi="宋体" w:hint="eastAsia"/>
          <w:sz w:val="24"/>
        </w:rPr>
        <w:t>结点，此节点主要包含的业务数据项有：</w:t>
      </w:r>
      <w:r>
        <w:rPr>
          <w:rFonts w:ascii="宋体" w:hAnsi="宋体"/>
          <w:sz w:val="24"/>
        </w:rPr>
        <w:t>组织机构</w:t>
      </w:r>
      <w:r>
        <w:rPr>
          <w:rFonts w:ascii="宋体" w:hAnsi="宋体" w:hint="eastAsia"/>
          <w:sz w:val="24"/>
        </w:rPr>
        <w:t>数据、报表数据、工作流数据。</w:t>
      </w:r>
      <w:r>
        <w:rPr>
          <w:rFonts w:ascii="宋体" w:hAnsi="宋体"/>
          <w:sz w:val="24"/>
        </w:rPr>
        <w:t>dataMapping</w:t>
      </w:r>
      <w:r>
        <w:rPr>
          <w:rFonts w:ascii="宋体" w:hAnsi="宋体" w:hint="eastAsia"/>
          <w:sz w:val="24"/>
        </w:rPr>
        <w:t>下存在一个组织机构任务项</w:t>
      </w:r>
      <w:r>
        <w:rPr>
          <w:rFonts w:ascii="宋体" w:hAnsi="宋体"/>
          <w:sz w:val="24"/>
        </w:rPr>
        <w:t>unitData</w:t>
      </w:r>
      <w:r>
        <w:rPr>
          <w:rFonts w:ascii="宋体" w:hAnsi="宋体" w:hint="eastAsia"/>
          <w:sz w:val="24"/>
        </w:rPr>
        <w:t>，此任务项下存在一个对应的业务表是MD_ORG，此业务表下对应导出文件为：</w:t>
      </w:r>
      <w:r>
        <w:rPr>
          <w:rFonts w:ascii="宋体" w:hAnsi="宋体"/>
          <w:sz w:val="24"/>
        </w:rPr>
        <w:t>MD_ORG_44254B4780000001C6052C1E5E612546.csv</w:t>
      </w:r>
      <w:r>
        <w:rPr>
          <w:rFonts w:ascii="宋体" w:hAnsi="宋体" w:hint="eastAsia"/>
          <w:sz w:val="24"/>
        </w:rPr>
        <w:t>，如图 2-3所示。</w:t>
      </w:r>
    </w:p>
    <w:p w14:paraId="17FB760C" w14:textId="77777777" w:rsidR="00CF706D" w:rsidRDefault="003A701C">
      <w:pPr>
        <w:pStyle w:val="a8"/>
        <w:numPr>
          <w:ilvl w:val="0"/>
          <w:numId w:val="6"/>
        </w:numPr>
        <w:spacing w:line="360" w:lineRule="auto"/>
        <w:ind w:firstLineChars="0"/>
        <w:rPr>
          <w:rFonts w:ascii="宋体" w:hAnsi="宋体"/>
          <w:b/>
          <w:sz w:val="24"/>
        </w:rPr>
      </w:pPr>
      <w:bookmarkStart w:id="29" w:name="OLE_LINK48"/>
      <w:bookmarkStart w:id="30" w:name="OLE_LINK49"/>
      <w:bookmarkStart w:id="31" w:name="OLE_LINK47"/>
      <w:r>
        <w:rPr>
          <w:rFonts w:ascii="宋体" w:hAnsi="宋体" w:hint="eastAsia"/>
          <w:b/>
          <w:sz w:val="24"/>
        </w:rPr>
        <w:t>业务数据项结点说明</w:t>
      </w:r>
      <w:bookmarkEnd w:id="29"/>
      <w:bookmarkEnd w:id="30"/>
      <w:bookmarkEnd w:id="31"/>
      <w:r>
        <w:rPr>
          <w:rFonts w:ascii="宋体" w:hAnsi="宋体" w:hint="eastAsia"/>
          <w:b/>
          <w:sz w:val="24"/>
        </w:rPr>
        <w:t>：</w:t>
      </w:r>
    </w:p>
    <w:p w14:paraId="24EC5BAA" w14:textId="77777777" w:rsidR="00CF706D" w:rsidRDefault="003A701C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dataMapping</w:t>
      </w:r>
      <w:r>
        <w:rPr>
          <w:rFonts w:ascii="宋体" w:hAnsi="宋体" w:hint="eastAsia"/>
          <w:sz w:val="24"/>
        </w:rPr>
        <w:t>结点下存在</w:t>
      </w:r>
      <w:r w:rsidR="008C7138">
        <w:rPr>
          <w:rFonts w:ascii="宋体" w:hAnsi="宋体" w:hint="eastAsia"/>
          <w:sz w:val="24"/>
        </w:rPr>
        <w:t>的</w:t>
      </w:r>
      <w:r>
        <w:rPr>
          <w:rFonts w:ascii="宋体" w:hAnsi="宋体" w:hint="eastAsia"/>
          <w:sz w:val="24"/>
        </w:rPr>
        <w:t>业务数据项，各业务数据项不允许重复。各节点下</w:t>
      </w:r>
      <w:r w:rsidRPr="00376D42">
        <w:rPr>
          <w:rFonts w:ascii="宋体" w:hAnsi="宋体" w:hint="eastAsia"/>
          <w:sz w:val="24"/>
        </w:rPr>
        <w:t>table节点value值不可修改，均是资产系统默认数据表</w:t>
      </w:r>
      <w:r>
        <w:rPr>
          <w:rFonts w:ascii="宋体" w:hAnsi="宋体" w:hint="eastAsia"/>
          <w:sz w:val="24"/>
        </w:rPr>
        <w:t>。</w:t>
      </w:r>
    </w:p>
    <w:p w14:paraId="1A85502B" w14:textId="30AEFF00" w:rsidR="00CF706D" w:rsidRDefault="00376D42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44796490" wp14:editId="338D3554">
            <wp:extent cx="5274310" cy="416115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6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555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946"/>
        <w:gridCol w:w="4553"/>
        <w:gridCol w:w="1418"/>
      </w:tblGrid>
      <w:tr w:rsidR="00CF706D" w14:paraId="0AF667D7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pct20" w:color="auto" w:fill="auto"/>
          </w:tcPr>
          <w:p w14:paraId="07613912" w14:textId="77777777" w:rsidR="00CF706D" w:rsidRDefault="003A701C">
            <w:pPr>
              <w:jc w:val="center"/>
              <w:rPr>
                <w:rFonts w:ascii="宋体" w:hAnsi="宋体" w:cs="Courier New"/>
                <w:b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b/>
                <w:color w:val="000000"/>
                <w:kern w:val="0"/>
                <w:szCs w:val="21"/>
              </w:rPr>
              <w:t>节点</w:t>
            </w:r>
          </w:p>
        </w:tc>
        <w:tc>
          <w:tcPr>
            <w:tcW w:w="455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pct20" w:color="auto" w:fill="auto"/>
          </w:tcPr>
          <w:p w14:paraId="37D72AE7" w14:textId="77777777" w:rsidR="00CF706D" w:rsidRDefault="003A701C">
            <w:pPr>
              <w:jc w:val="center"/>
              <w:rPr>
                <w:rFonts w:ascii="宋体" w:hAnsi="宋体" w:cs="Courier New"/>
                <w:b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b/>
                <w:color w:val="000000"/>
                <w:kern w:val="0"/>
                <w:szCs w:val="21"/>
              </w:rPr>
              <w:t>节点属性，描述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pct20" w:color="auto" w:fill="auto"/>
          </w:tcPr>
          <w:p w14:paraId="54959EB5" w14:textId="77777777" w:rsidR="00CF706D" w:rsidRDefault="003A701C">
            <w:pPr>
              <w:jc w:val="center"/>
              <w:rPr>
                <w:rFonts w:ascii="宋体" w:hAnsi="宋体" w:cs="Courier New"/>
                <w:b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b/>
                <w:color w:val="000000"/>
                <w:kern w:val="0"/>
                <w:szCs w:val="21"/>
              </w:rPr>
              <w:t>是否必填</w:t>
            </w:r>
          </w:p>
        </w:tc>
      </w:tr>
      <w:tr w:rsidR="00CF706D" w14:paraId="0C0B0C63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29FA4DAB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dataMapping</w:t>
            </w:r>
          </w:p>
        </w:tc>
        <w:tc>
          <w:tcPr>
            <w:tcW w:w="455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2825332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数据包映射关系描述节点：对数据包和数据文件的映射关系进行描述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CBE4FDF" w14:textId="77777777" w:rsidR="00CF706D" w:rsidRDefault="003A701C">
            <w:pPr>
              <w:pStyle w:val="CIDOC"/>
            </w:pPr>
            <w:r>
              <w:t>是</w:t>
            </w:r>
          </w:p>
        </w:tc>
      </w:tr>
      <w:tr w:rsidR="00CF706D" w14:paraId="43EC0F07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1EE6EB70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unitData</w:t>
            </w:r>
          </w:p>
        </w:tc>
        <w:tc>
          <w:tcPr>
            <w:tcW w:w="455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1BE2E761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单位情况表数据映射节点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：每个数据包必须包含单位情况表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6AD336D9" w14:textId="77777777" w:rsidR="00CF706D" w:rsidRDefault="003A701C">
            <w:pPr>
              <w:pStyle w:val="CIDOC"/>
            </w:pPr>
            <w:r>
              <w:rPr>
                <w:rFonts w:hint="eastAsia"/>
              </w:rPr>
              <w:t>是</w:t>
            </w:r>
          </w:p>
        </w:tc>
      </w:tr>
      <w:tr w:rsidR="00CF706D" w14:paraId="6A14E885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2096478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reportData</w:t>
            </w:r>
          </w:p>
        </w:tc>
        <w:tc>
          <w:tcPr>
            <w:tcW w:w="455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4D604322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报表数据映射关系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0FC4CA4" w14:textId="77777777" w:rsidR="00CF706D" w:rsidRDefault="003A701C">
            <w:pPr>
              <w:pStyle w:val="CIDOC"/>
            </w:pPr>
            <w:r>
              <w:rPr>
                <w:rFonts w:hint="eastAsia"/>
              </w:rPr>
              <w:t>是</w:t>
            </w:r>
          </w:p>
        </w:tc>
      </w:tr>
      <w:tr w:rsidR="00CF706D" w14:paraId="276F0256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3F293852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reportExtendData</w:t>
            </w:r>
          </w:p>
        </w:tc>
        <w:tc>
          <w:tcPr>
            <w:tcW w:w="455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2B62665A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报表数据相关表映射关系：主要包含帐期记录表、报表状态表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78FD45E3" w14:textId="77777777" w:rsidR="00CF706D" w:rsidRDefault="003A701C">
            <w:pPr>
              <w:pStyle w:val="CIDOC"/>
            </w:pPr>
            <w:r>
              <w:rPr>
                <w:rFonts w:hint="eastAsia"/>
              </w:rPr>
              <w:t>是</w:t>
            </w:r>
          </w:p>
        </w:tc>
      </w:tr>
      <w:tr w:rsidR="00CF706D" w14:paraId="6BD00F4E" w14:textId="77777777">
        <w:tc>
          <w:tcPr>
            <w:tcW w:w="19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68B9743B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multiUnitData</w:t>
            </w:r>
          </w:p>
        </w:tc>
        <w:tc>
          <w:tcPr>
            <w:tcW w:w="455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2DACF737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单位情况表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多版本</w:t>
            </w: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数据映射节点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：每个数据包必须包含单位情况表。</w:t>
            </w:r>
          </w:p>
        </w:tc>
        <w:tc>
          <w:tcPr>
            <w:tcW w:w="1418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F94D584" w14:textId="77777777" w:rsidR="00CF706D" w:rsidRDefault="003A701C">
            <w:pPr>
              <w:pStyle w:val="CIDOC"/>
            </w:pPr>
            <w:r>
              <w:rPr>
                <w:rFonts w:hint="eastAsia"/>
              </w:rPr>
              <w:t>是</w:t>
            </w:r>
          </w:p>
        </w:tc>
      </w:tr>
    </w:tbl>
    <w:p w14:paraId="27E801D3" w14:textId="77777777" w:rsidR="00CF706D" w:rsidRDefault="00CF706D">
      <w:pPr>
        <w:rPr>
          <w:rFonts w:ascii="宋体" w:hAnsi="宋体"/>
        </w:rPr>
      </w:pPr>
    </w:p>
    <w:p w14:paraId="0A9AB114" w14:textId="77777777" w:rsidR="00CF706D" w:rsidRDefault="003A701C">
      <w:pPr>
        <w:pStyle w:val="a8"/>
        <w:numPr>
          <w:ilvl w:val="0"/>
          <w:numId w:val="6"/>
        </w:numPr>
        <w:spacing w:line="360" w:lineRule="auto"/>
        <w:ind w:firstLineChars="0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table结点说明：</w:t>
      </w:r>
    </w:p>
    <w:p w14:paraId="6B88134C" w14:textId="77777777" w:rsidR="00CF706D" w:rsidRDefault="003A701C">
      <w:pPr>
        <w:spacing w:line="360" w:lineRule="auto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 w:hint="eastAsia"/>
          <w:sz w:val="24"/>
        </w:rPr>
        <w:t>一个table节点，代表一类业务数据项，其value值即明确了业务数据所在表，</w:t>
      </w:r>
      <w:r>
        <w:rPr>
          <w:rFonts w:ascii="宋体" w:hAnsi="宋体"/>
          <w:sz w:val="24"/>
        </w:rPr>
        <w:t>file</w:t>
      </w:r>
      <w:r>
        <w:rPr>
          <w:rFonts w:ascii="宋体" w:hAnsi="宋体" w:hint="eastAsia"/>
          <w:sz w:val="24"/>
        </w:rPr>
        <w:t>值代表该业务表导出后存储文件的名称。</w:t>
      </w:r>
      <w:r w:rsidRPr="00376D42">
        <w:rPr>
          <w:rFonts w:ascii="宋体" w:hAnsi="宋体" w:hint="eastAsia"/>
          <w:sz w:val="24"/>
        </w:rPr>
        <w:t>table节点value值不可修改，均是资产系统默认数据表。</w:t>
      </w:r>
    </w:p>
    <w:tbl>
      <w:tblPr>
        <w:tblW w:w="8505" w:type="dxa"/>
        <w:tblInd w:w="108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ayout w:type="fixed"/>
        <w:tblLook w:val="04A0" w:firstRow="1" w:lastRow="0" w:firstColumn="1" w:lastColumn="0" w:noHBand="0" w:noVBand="1"/>
      </w:tblPr>
      <w:tblGrid>
        <w:gridCol w:w="1684"/>
        <w:gridCol w:w="5617"/>
        <w:gridCol w:w="1204"/>
      </w:tblGrid>
      <w:tr w:rsidR="00CF706D" w14:paraId="79438803" w14:textId="77777777">
        <w:tc>
          <w:tcPr>
            <w:tcW w:w="168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pct20" w:color="auto" w:fill="FFFFFF"/>
            <w:vAlign w:val="center"/>
          </w:tcPr>
          <w:p w14:paraId="5E592BF1" w14:textId="77777777" w:rsidR="00CF706D" w:rsidRDefault="003A701C">
            <w:pPr>
              <w:pStyle w:val="CIDOC"/>
              <w:rPr>
                <w:b/>
              </w:rPr>
            </w:pPr>
            <w:bookmarkStart w:id="32" w:name="OLE_LINK55"/>
            <w:bookmarkStart w:id="33" w:name="OLE_LINK54"/>
            <w:r>
              <w:rPr>
                <w:rFonts w:hint="eastAsia"/>
                <w:b/>
              </w:rPr>
              <w:t>Table</w:t>
            </w:r>
            <w:r>
              <w:rPr>
                <w:rFonts w:hint="eastAsia"/>
                <w:b/>
              </w:rPr>
              <w:t>节点</w:t>
            </w:r>
            <w:r>
              <w:rPr>
                <w:rFonts w:hint="eastAsia"/>
                <w:b/>
              </w:rPr>
              <w:t>value</w:t>
            </w:r>
            <w:r>
              <w:rPr>
                <w:rFonts w:hint="eastAsia"/>
                <w:b/>
              </w:rPr>
              <w:t>值</w:t>
            </w:r>
          </w:p>
        </w:tc>
        <w:tc>
          <w:tcPr>
            <w:tcW w:w="56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pct20" w:color="auto" w:fill="FFFFFF"/>
            <w:vAlign w:val="center"/>
          </w:tcPr>
          <w:p w14:paraId="1DF79498" w14:textId="77777777" w:rsidR="00CF706D" w:rsidRDefault="003A701C">
            <w:pPr>
              <w:pStyle w:val="CIDOC"/>
              <w:rPr>
                <w:b/>
              </w:rPr>
            </w:pPr>
            <w:r>
              <w:rPr>
                <w:b/>
              </w:rPr>
              <w:t>节点属性描述</w:t>
            </w:r>
          </w:p>
        </w:tc>
        <w:tc>
          <w:tcPr>
            <w:tcW w:w="120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pct20" w:color="auto" w:fill="FFFFFF"/>
            <w:vAlign w:val="center"/>
          </w:tcPr>
          <w:p w14:paraId="3E0C4F1B" w14:textId="77777777" w:rsidR="00CF706D" w:rsidRDefault="003A701C">
            <w:pPr>
              <w:pStyle w:val="CIDOC"/>
              <w:rPr>
                <w:b/>
              </w:rPr>
            </w:pPr>
            <w:r>
              <w:rPr>
                <w:b/>
              </w:rPr>
              <w:t>是否必填</w:t>
            </w:r>
          </w:p>
        </w:tc>
      </w:tr>
      <w:tr w:rsidR="00CF706D" w14:paraId="0B33F475" w14:textId="77777777">
        <w:tc>
          <w:tcPr>
            <w:tcW w:w="168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EC5C6B0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value</w:t>
            </w:r>
          </w:p>
        </w:tc>
        <w:tc>
          <w:tcPr>
            <w:tcW w:w="56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464217B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表名节点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，</w:t>
            </w: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 xml:space="preserve"> 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如</w:t>
            </w: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value="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MD_ORG_ZCBB2022</w:t>
            </w: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"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，</w:t>
            </w: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value="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SYS_RP_UNITSTATE</w:t>
            </w: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"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,</w:t>
            </w: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value="MD_ORG"</w:t>
            </w:r>
          </w:p>
        </w:tc>
        <w:tc>
          <w:tcPr>
            <w:tcW w:w="120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06559D4" w14:textId="77777777" w:rsidR="00CF706D" w:rsidRDefault="003A701C">
            <w:pPr>
              <w:pStyle w:val="CIDOC"/>
            </w:pPr>
            <w:r>
              <w:rPr>
                <w:rFonts w:hint="eastAsia"/>
              </w:rPr>
              <w:t>是</w:t>
            </w:r>
          </w:p>
        </w:tc>
      </w:tr>
      <w:tr w:rsidR="00CF706D" w14:paraId="0774D556" w14:textId="77777777">
        <w:tc>
          <w:tcPr>
            <w:tcW w:w="168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vAlign w:val="center"/>
          </w:tcPr>
          <w:p w14:paraId="6335E932" w14:textId="77777777" w:rsidR="00CF706D" w:rsidRDefault="003A701C">
            <w:pPr>
              <w:jc w:val="center"/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lastRenderedPageBreak/>
              <w:t>file</w:t>
            </w:r>
          </w:p>
        </w:tc>
        <w:tc>
          <w:tcPr>
            <w:tcW w:w="56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vAlign w:val="center"/>
          </w:tcPr>
          <w:p w14:paraId="264001F3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数据文件名称节点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，</w:t>
            </w:r>
          </w:p>
          <w:p w14:paraId="00979881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value="MD_ORG_[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U</w:t>
            </w: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UID].CSV/SOLUTION_NAME_[</w:t>
            </w: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U</w:t>
            </w:r>
            <w:r>
              <w:rPr>
                <w:rFonts w:ascii="宋体" w:hAnsi="宋体" w:cs="Courier New"/>
                <w:color w:val="000000"/>
                <w:kern w:val="0"/>
                <w:szCs w:val="21"/>
              </w:rPr>
              <w:t>UID].ZIP"</w:t>
            </w:r>
          </w:p>
          <w:p w14:paraId="52C23C71" w14:textId="77777777" w:rsidR="00CF706D" w:rsidRDefault="003A701C">
            <w:pPr>
              <w:rPr>
                <w:rFonts w:ascii="宋体" w:hAnsi="宋体" w:cs="Courier New"/>
                <w:color w:val="000000"/>
                <w:kern w:val="0"/>
                <w:szCs w:val="21"/>
              </w:rPr>
            </w:pPr>
            <w:r>
              <w:rPr>
                <w:rFonts w:ascii="宋体" w:hAnsi="宋体" w:cs="Courier New" w:hint="eastAsia"/>
                <w:color w:val="000000"/>
                <w:kern w:val="0"/>
                <w:szCs w:val="21"/>
              </w:rPr>
              <w:t>除</w:t>
            </w:r>
          </w:p>
        </w:tc>
        <w:tc>
          <w:tcPr>
            <w:tcW w:w="120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vAlign w:val="center"/>
          </w:tcPr>
          <w:p w14:paraId="0095A202" w14:textId="77777777" w:rsidR="00CF706D" w:rsidRDefault="003A701C">
            <w:pPr>
              <w:pStyle w:val="CIDOC"/>
            </w:pPr>
            <w:r>
              <w:rPr>
                <w:rFonts w:hint="eastAsia"/>
              </w:rPr>
              <w:t>是</w:t>
            </w:r>
          </w:p>
        </w:tc>
      </w:tr>
    </w:tbl>
    <w:bookmarkEnd w:id="32"/>
    <w:bookmarkEnd w:id="33"/>
    <w:p w14:paraId="2828F6F9" w14:textId="73E0D156" w:rsidR="00CF706D" w:rsidRDefault="00CE1A7E">
      <w:pPr>
        <w:spacing w:line="360" w:lineRule="auto"/>
        <w:rPr>
          <w:rFonts w:ascii="宋体" w:hAnsi="宋体"/>
          <w:sz w:val="24"/>
          <w:highlight w:val="yellow"/>
        </w:rPr>
      </w:pPr>
      <w:r>
        <w:rPr>
          <w:noProof/>
        </w:rPr>
        <w:drawing>
          <wp:inline distT="0" distB="0" distL="0" distR="0" wp14:anchorId="12CBC2F6" wp14:editId="4B0C3B8D">
            <wp:extent cx="5274310" cy="4549775"/>
            <wp:effectExtent l="0" t="0" r="254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76C4F" w14:textId="77777777" w:rsidR="00CF706D" w:rsidRDefault="003A701C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  <w:sz w:val="24"/>
        </w:rPr>
        <w:t>File节点value值为 数据表名_uuid.csv/ZCBB2022</w:t>
      </w:r>
      <w:r>
        <w:rPr>
          <w:rFonts w:ascii="宋体" w:hAnsi="宋体" w:cs="Courier New" w:hint="eastAsia"/>
          <w:color w:val="000000"/>
          <w:kern w:val="0"/>
          <w:szCs w:val="21"/>
        </w:rPr>
        <w:t>_</w:t>
      </w:r>
      <w:r>
        <w:rPr>
          <w:rFonts w:ascii="宋体" w:hAnsi="宋体" w:hint="eastAsia"/>
          <w:sz w:val="24"/>
        </w:rPr>
        <w:t>uuid.zip，其数据表名为其table节点value值，不可修改，ZCBB2022也不可修改。</w:t>
      </w:r>
    </w:p>
    <w:p w14:paraId="3A22FD96" w14:textId="77777777" w:rsidR="00CF706D" w:rsidRDefault="003A701C">
      <w:pPr>
        <w:pStyle w:val="1"/>
        <w:ind w:left="0" w:firstLine="0"/>
        <w:jc w:val="center"/>
      </w:pPr>
      <w:bookmarkStart w:id="34" w:name="_Toc341364203"/>
      <w:bookmarkEnd w:id="34"/>
      <w:r>
        <w:rPr>
          <w:rFonts w:hint="eastAsia"/>
        </w:rPr>
        <w:t xml:space="preserve"> </w:t>
      </w:r>
      <w:bookmarkStart w:id="35" w:name="_Toc124806895"/>
      <w:r>
        <w:rPr>
          <w:rFonts w:hint="eastAsia"/>
        </w:rPr>
        <w:t>逻辑表组成及格式说明</w:t>
      </w:r>
      <w:bookmarkEnd w:id="35"/>
    </w:p>
    <w:p w14:paraId="6B672E6B" w14:textId="77777777" w:rsidR="00CF706D" w:rsidRDefault="003A701C">
      <w:pPr>
        <w:spacing w:line="360" w:lineRule="auto"/>
        <w:ind w:firstLine="420"/>
        <w:jc w:val="left"/>
        <w:rPr>
          <w:sz w:val="24"/>
        </w:rPr>
      </w:pPr>
      <w:r>
        <w:rPr>
          <w:rFonts w:hint="eastAsia"/>
          <w:sz w:val="24"/>
        </w:rPr>
        <w:t>逻辑表主要包括以下这</w:t>
      </w:r>
      <w:r w:rsidR="004E6AA7">
        <w:rPr>
          <w:rFonts w:hint="eastAsia"/>
          <w:sz w:val="24"/>
        </w:rPr>
        <w:t>些</w:t>
      </w:r>
      <w:r>
        <w:rPr>
          <w:rFonts w:hint="eastAsia"/>
          <w:sz w:val="24"/>
        </w:rPr>
        <w:t>表，记录着组织机构信息和报表的上报信息。</w:t>
      </w: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3518"/>
        <w:gridCol w:w="4735"/>
      </w:tblGrid>
      <w:tr w:rsidR="00CF706D" w14:paraId="0FDB5DDC" w14:textId="77777777">
        <w:trPr>
          <w:tblHeader/>
          <w:jc w:val="center"/>
        </w:trPr>
        <w:tc>
          <w:tcPr>
            <w:tcW w:w="3518" w:type="dxa"/>
          </w:tcPr>
          <w:p w14:paraId="706CB149" w14:textId="77777777" w:rsidR="00CF706D" w:rsidRDefault="003A701C">
            <w:pPr>
              <w:spacing w:line="36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表名</w:t>
            </w:r>
          </w:p>
        </w:tc>
        <w:tc>
          <w:tcPr>
            <w:tcW w:w="4735" w:type="dxa"/>
          </w:tcPr>
          <w:p w14:paraId="14DA2573" w14:textId="77777777" w:rsidR="00CF706D" w:rsidRDefault="003A701C">
            <w:pPr>
              <w:spacing w:line="36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记录信息</w:t>
            </w:r>
          </w:p>
        </w:tc>
      </w:tr>
      <w:tr w:rsidR="00CF706D" w14:paraId="00B1DE76" w14:textId="77777777">
        <w:trPr>
          <w:trHeight w:val="608"/>
          <w:jc w:val="center"/>
        </w:trPr>
        <w:tc>
          <w:tcPr>
            <w:tcW w:w="3518" w:type="dxa"/>
            <w:vAlign w:val="center"/>
          </w:tcPr>
          <w:p w14:paraId="6DAC736C" w14:textId="77777777" w:rsidR="00CF706D" w:rsidRDefault="003A701C">
            <w:pPr>
              <w:spacing w:line="360" w:lineRule="auto"/>
            </w:pPr>
            <w:r>
              <w:rPr>
                <w:rFonts w:hint="eastAsia"/>
              </w:rPr>
              <w:t>md_org</w:t>
            </w:r>
          </w:p>
        </w:tc>
        <w:tc>
          <w:tcPr>
            <w:tcW w:w="4735" w:type="dxa"/>
            <w:vAlign w:val="center"/>
          </w:tcPr>
          <w:p w14:paraId="0BD4E069" w14:textId="77777777" w:rsidR="00CF706D" w:rsidRDefault="003A701C">
            <w:pPr>
              <w:spacing w:line="360" w:lineRule="auto"/>
            </w:pPr>
            <w:r>
              <w:rPr>
                <w:rFonts w:hint="eastAsia"/>
              </w:rPr>
              <w:t>组织机构信息表，记录着上报单位的组织机构信息</w:t>
            </w:r>
          </w:p>
        </w:tc>
      </w:tr>
      <w:tr w:rsidR="00CF706D" w14:paraId="64ED9551" w14:textId="77777777">
        <w:trPr>
          <w:trHeight w:val="1269"/>
          <w:jc w:val="center"/>
        </w:trPr>
        <w:tc>
          <w:tcPr>
            <w:tcW w:w="3518" w:type="dxa"/>
            <w:vAlign w:val="center"/>
          </w:tcPr>
          <w:p w14:paraId="42AFFED4" w14:textId="77777777" w:rsidR="00CF706D" w:rsidRDefault="003A701C">
            <w:pPr>
              <w:spacing w:line="360" w:lineRule="auto"/>
            </w:pPr>
            <w:r>
              <w:rPr>
                <w:rFonts w:hint="eastAsia"/>
              </w:rPr>
              <w:t>md_org_zcbb2022</w:t>
            </w:r>
          </w:p>
        </w:tc>
        <w:tc>
          <w:tcPr>
            <w:tcW w:w="4735" w:type="dxa"/>
            <w:vAlign w:val="center"/>
          </w:tcPr>
          <w:p w14:paraId="74CFDA10" w14:textId="77777777" w:rsidR="00CF706D" w:rsidRDefault="003A701C">
            <w:pPr>
              <w:spacing w:line="360" w:lineRule="auto"/>
            </w:pPr>
            <w:r>
              <w:rPr>
                <w:rFonts w:hint="eastAsia"/>
              </w:rPr>
              <w:t>2022</w:t>
            </w:r>
            <w:r>
              <w:rPr>
                <w:rFonts w:hint="eastAsia"/>
              </w:rPr>
              <w:t>组织机构信息表和</w:t>
            </w:r>
            <w:r>
              <w:rPr>
                <w:rFonts w:hint="eastAsia"/>
              </w:rPr>
              <w:t>md_org</w:t>
            </w:r>
            <w:r>
              <w:rPr>
                <w:rFonts w:hint="eastAsia"/>
              </w:rPr>
              <w:t>表信息一致，主要为了报表上报使用</w:t>
            </w:r>
          </w:p>
        </w:tc>
      </w:tr>
      <w:tr w:rsidR="00CF706D" w14:paraId="606B7645" w14:textId="77777777">
        <w:trPr>
          <w:jc w:val="center"/>
        </w:trPr>
        <w:tc>
          <w:tcPr>
            <w:tcW w:w="3518" w:type="dxa"/>
            <w:vAlign w:val="center"/>
          </w:tcPr>
          <w:p w14:paraId="098627DC" w14:textId="77777777" w:rsidR="00CF706D" w:rsidRDefault="003A701C">
            <w:pPr>
              <w:spacing w:line="360" w:lineRule="auto"/>
            </w:pPr>
            <w:r>
              <w:rPr>
                <w:rFonts w:hint="eastAsia"/>
              </w:rPr>
              <w:t>SYS_RP_UNITSTATE</w:t>
            </w:r>
          </w:p>
        </w:tc>
        <w:tc>
          <w:tcPr>
            <w:tcW w:w="4735" w:type="dxa"/>
            <w:vAlign w:val="center"/>
          </w:tcPr>
          <w:p w14:paraId="7AB3D7D1" w14:textId="77777777" w:rsidR="00CF706D" w:rsidRDefault="003A701C">
            <w:pPr>
              <w:spacing w:line="360" w:lineRule="auto"/>
            </w:pPr>
            <w:r>
              <w:rPr>
                <w:rFonts w:hint="eastAsia"/>
              </w:rPr>
              <w:t>单位年报上报状态存储表，记录单位报表已上报，</w:t>
            </w:r>
            <w:r>
              <w:rPr>
                <w:rFonts w:hint="eastAsia"/>
              </w:rPr>
              <w:lastRenderedPageBreak/>
              <w:t>已确认。</w:t>
            </w:r>
          </w:p>
        </w:tc>
      </w:tr>
      <w:tr w:rsidR="00CF706D" w14:paraId="245FC7E0" w14:textId="77777777">
        <w:trPr>
          <w:jc w:val="center"/>
        </w:trPr>
        <w:tc>
          <w:tcPr>
            <w:tcW w:w="3518" w:type="dxa"/>
            <w:vAlign w:val="center"/>
          </w:tcPr>
          <w:p w14:paraId="15A50CF6" w14:textId="77777777" w:rsidR="00CF706D" w:rsidRDefault="003A701C">
            <w:pPr>
              <w:spacing w:line="360" w:lineRule="auto"/>
            </w:pPr>
            <w:r>
              <w:rPr>
                <w:rFonts w:hint="eastAsia"/>
              </w:rPr>
              <w:lastRenderedPageBreak/>
              <w:t>GAMS_ASSETUNITACCPERREC</w:t>
            </w:r>
          </w:p>
        </w:tc>
        <w:tc>
          <w:tcPr>
            <w:tcW w:w="4735" w:type="dxa"/>
            <w:vAlign w:val="center"/>
          </w:tcPr>
          <w:p w14:paraId="77EEEF50" w14:textId="77777777" w:rsidR="00CF706D" w:rsidRDefault="003A701C">
            <w:pPr>
              <w:spacing w:line="360" w:lineRule="auto"/>
            </w:pPr>
            <w:r>
              <w:rPr>
                <w:rFonts w:hint="eastAsia"/>
              </w:rPr>
              <w:t>单位账期记录表，记录单位本年度报表信息。</w:t>
            </w:r>
          </w:p>
        </w:tc>
      </w:tr>
      <w:tr w:rsidR="008C7138" w14:paraId="6F5E023C" w14:textId="77777777">
        <w:trPr>
          <w:jc w:val="center"/>
        </w:trPr>
        <w:tc>
          <w:tcPr>
            <w:tcW w:w="3518" w:type="dxa"/>
            <w:vAlign w:val="center"/>
          </w:tcPr>
          <w:p w14:paraId="7C651E96" w14:textId="77777777" w:rsidR="008C7138" w:rsidRDefault="008C7138">
            <w:pPr>
              <w:spacing w:line="360" w:lineRule="auto"/>
            </w:pPr>
            <w:r w:rsidRPr="008C7138">
              <w:t>GAMS_22ATTACHMENT_INFO</w:t>
            </w:r>
          </w:p>
        </w:tc>
        <w:tc>
          <w:tcPr>
            <w:tcW w:w="4735" w:type="dxa"/>
            <w:vAlign w:val="center"/>
          </w:tcPr>
          <w:p w14:paraId="4E535E85" w14:textId="77777777" w:rsidR="008C7138" w:rsidRDefault="008C7138">
            <w:pPr>
              <w:spacing w:line="360" w:lineRule="auto"/>
            </w:pPr>
            <w:r>
              <w:rPr>
                <w:rFonts w:hint="eastAsia"/>
              </w:rPr>
              <w:t>附报材料信息表</w:t>
            </w:r>
            <w:r w:rsidR="001F5EC2">
              <w:rPr>
                <w:rFonts w:hint="eastAsia"/>
              </w:rPr>
              <w:t>，</w:t>
            </w:r>
            <w:r w:rsidR="001F5EC2">
              <w:rPr>
                <w:rFonts w:hint="eastAsia"/>
              </w:rPr>
              <w:t>R</w:t>
            </w:r>
            <w:r w:rsidR="001F5EC2">
              <w:t>ECID</w:t>
            </w:r>
            <w:r w:rsidR="001F5EC2">
              <w:t>字段与</w:t>
            </w:r>
            <w:r w:rsidR="001F5EC2" w:rsidRPr="001F5EC2">
              <w:t>attachment</w:t>
            </w:r>
            <w:r w:rsidR="001F5EC2" w:rsidRPr="001F5EC2">
              <w:t>后缀的</w:t>
            </w:r>
            <w:r w:rsidR="001F5EC2">
              <w:t>附件文件有一一对应的关联关系</w:t>
            </w:r>
          </w:p>
        </w:tc>
      </w:tr>
      <w:tr w:rsidR="008C7138" w14:paraId="03F3D878" w14:textId="77777777">
        <w:trPr>
          <w:jc w:val="center"/>
        </w:trPr>
        <w:tc>
          <w:tcPr>
            <w:tcW w:w="3518" w:type="dxa"/>
            <w:vAlign w:val="center"/>
          </w:tcPr>
          <w:p w14:paraId="0488A38C" w14:textId="77777777" w:rsidR="008C7138" w:rsidRDefault="008C7138">
            <w:pPr>
              <w:spacing w:line="360" w:lineRule="auto"/>
            </w:pPr>
            <w:r w:rsidRPr="008C7138">
              <w:t>GAMS_22ATTACHMENT</w:t>
            </w:r>
          </w:p>
        </w:tc>
        <w:tc>
          <w:tcPr>
            <w:tcW w:w="4735" w:type="dxa"/>
            <w:vAlign w:val="center"/>
          </w:tcPr>
          <w:p w14:paraId="08F6ED22" w14:textId="77777777" w:rsidR="008C7138" w:rsidRDefault="008C7138">
            <w:pPr>
              <w:spacing w:line="360" w:lineRule="auto"/>
            </w:pPr>
            <w:r>
              <w:rPr>
                <w:rFonts w:hint="eastAsia"/>
              </w:rPr>
              <w:t>附报材料附件关联表</w:t>
            </w:r>
          </w:p>
        </w:tc>
      </w:tr>
      <w:tr w:rsidR="008C7138" w14:paraId="5F42A248" w14:textId="77777777">
        <w:trPr>
          <w:jc w:val="center"/>
        </w:trPr>
        <w:tc>
          <w:tcPr>
            <w:tcW w:w="3518" w:type="dxa"/>
            <w:vAlign w:val="center"/>
          </w:tcPr>
          <w:p w14:paraId="3CC42007" w14:textId="77777777" w:rsidR="008C7138" w:rsidRDefault="008C7138">
            <w:pPr>
              <w:spacing w:line="360" w:lineRule="auto"/>
            </w:pPr>
            <w:r w:rsidRPr="008C7138">
              <w:t>RP_ERRORDESCRIBLE</w:t>
            </w:r>
          </w:p>
        </w:tc>
        <w:tc>
          <w:tcPr>
            <w:tcW w:w="4735" w:type="dxa"/>
            <w:vAlign w:val="center"/>
          </w:tcPr>
          <w:p w14:paraId="4B0D7B5E" w14:textId="77777777" w:rsidR="008C7138" w:rsidRDefault="008C7138">
            <w:pPr>
              <w:spacing w:line="360" w:lineRule="auto"/>
            </w:pPr>
            <w:r>
              <w:rPr>
                <w:rFonts w:hint="eastAsia"/>
              </w:rPr>
              <w:t>核实性公式错误说明</w:t>
            </w:r>
          </w:p>
        </w:tc>
      </w:tr>
    </w:tbl>
    <w:p w14:paraId="13BA7667" w14:textId="77777777" w:rsidR="00CF706D" w:rsidRDefault="003A701C">
      <w:pPr>
        <w:spacing w:line="360" w:lineRule="auto"/>
        <w:rPr>
          <w:sz w:val="24"/>
        </w:rPr>
      </w:pPr>
      <w:r>
        <w:rPr>
          <w:rFonts w:hint="eastAsia"/>
          <w:sz w:val="24"/>
        </w:rPr>
        <w:t>这</w:t>
      </w:r>
      <w:r w:rsidR="008C7138">
        <w:rPr>
          <w:rFonts w:hint="eastAsia"/>
          <w:sz w:val="24"/>
        </w:rPr>
        <w:t>些</w:t>
      </w:r>
      <w:r>
        <w:rPr>
          <w:rFonts w:hint="eastAsia"/>
          <w:sz w:val="24"/>
        </w:rPr>
        <w:t>表的具体的字段信息见附件一中逻辑表数据结构</w:t>
      </w:r>
      <w:r>
        <w:rPr>
          <w:rFonts w:hint="eastAsia"/>
          <w:sz w:val="24"/>
        </w:rPr>
        <w:t>.xls.</w:t>
      </w:r>
    </w:p>
    <w:p w14:paraId="735CFC18" w14:textId="77777777" w:rsidR="00CF706D" w:rsidRDefault="003A701C">
      <w:pPr>
        <w:numPr>
          <w:ilvl w:val="0"/>
          <w:numId w:val="7"/>
        </w:num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md_org </w:t>
      </w:r>
      <w:r>
        <w:rPr>
          <w:rFonts w:hint="eastAsia"/>
          <w:sz w:val="24"/>
        </w:rPr>
        <w:t>数据填列。</w:t>
      </w:r>
    </w:p>
    <w:p w14:paraId="51402B24" w14:textId="77777777" w:rsidR="00CF706D" w:rsidRDefault="003A701C"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参考附件附件一中</w:t>
      </w:r>
      <w:r>
        <w:rPr>
          <w:rFonts w:hint="eastAsia"/>
          <w:sz w:val="24"/>
        </w:rPr>
        <w:t xml:space="preserve">md_org </w:t>
      </w:r>
      <w:r>
        <w:rPr>
          <w:rFonts w:hint="eastAsia"/>
          <w:sz w:val="24"/>
        </w:rPr>
        <w:t>填报说明。</w:t>
      </w:r>
    </w:p>
    <w:p w14:paraId="25C3D8D3" w14:textId="77777777" w:rsidR="00CF706D" w:rsidRDefault="003A701C">
      <w:pPr>
        <w:numPr>
          <w:ilvl w:val="0"/>
          <w:numId w:val="8"/>
        </w:num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md_org_zcbb2022 </w:t>
      </w:r>
      <w:r>
        <w:rPr>
          <w:rFonts w:hint="eastAsia"/>
          <w:sz w:val="24"/>
        </w:rPr>
        <w:t>数据填列。</w:t>
      </w:r>
    </w:p>
    <w:p w14:paraId="6561DAD6" w14:textId="77777777" w:rsidR="00CF706D" w:rsidRDefault="003A701C"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参考附件一中</w:t>
      </w:r>
      <w:r>
        <w:rPr>
          <w:rFonts w:hint="eastAsia"/>
          <w:sz w:val="24"/>
        </w:rPr>
        <w:t xml:space="preserve">md_org_zcbb2022 </w:t>
      </w:r>
      <w:r>
        <w:rPr>
          <w:rFonts w:hint="eastAsia"/>
          <w:sz w:val="24"/>
        </w:rPr>
        <w:t>填报说明。</w:t>
      </w:r>
    </w:p>
    <w:p w14:paraId="761528D1" w14:textId="77777777" w:rsidR="00CF706D" w:rsidRDefault="003A701C">
      <w:pPr>
        <w:numPr>
          <w:ilvl w:val="0"/>
          <w:numId w:val="8"/>
        </w:num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SYS_RP_UNITSTATE </w:t>
      </w:r>
      <w:r>
        <w:rPr>
          <w:rFonts w:hint="eastAsia"/>
          <w:sz w:val="24"/>
        </w:rPr>
        <w:t>数据填列。</w:t>
      </w:r>
    </w:p>
    <w:p w14:paraId="24CBDB67" w14:textId="77777777" w:rsidR="00CF706D" w:rsidRDefault="003A701C"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参考附件一中</w:t>
      </w:r>
      <w:r>
        <w:rPr>
          <w:rFonts w:hint="eastAsia"/>
          <w:sz w:val="24"/>
        </w:rPr>
        <w:t xml:space="preserve">SYS_RP_UNITSTATE </w:t>
      </w:r>
      <w:r>
        <w:rPr>
          <w:rFonts w:hint="eastAsia"/>
          <w:sz w:val="24"/>
        </w:rPr>
        <w:t>填报说明。</w:t>
      </w:r>
    </w:p>
    <w:p w14:paraId="3BACD376" w14:textId="77777777" w:rsidR="00CF706D" w:rsidRDefault="003A701C">
      <w:pPr>
        <w:numPr>
          <w:ilvl w:val="0"/>
          <w:numId w:val="8"/>
        </w:num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GAMS_ASSETUNITACCPERREC </w:t>
      </w:r>
      <w:r>
        <w:rPr>
          <w:rFonts w:hint="eastAsia"/>
          <w:sz w:val="24"/>
        </w:rPr>
        <w:t>数据填列。</w:t>
      </w:r>
    </w:p>
    <w:p w14:paraId="703935EC" w14:textId="77777777" w:rsidR="00CF706D" w:rsidRDefault="003A701C"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参考附件一中</w:t>
      </w:r>
      <w:r>
        <w:rPr>
          <w:rFonts w:hint="eastAsia"/>
          <w:sz w:val="24"/>
        </w:rPr>
        <w:t xml:space="preserve">GAMS_ASSETUNITACCPERREC </w:t>
      </w:r>
      <w:r>
        <w:rPr>
          <w:rFonts w:hint="eastAsia"/>
          <w:sz w:val="24"/>
        </w:rPr>
        <w:t>填报说明。</w:t>
      </w:r>
    </w:p>
    <w:p w14:paraId="2A5545C7" w14:textId="77777777" w:rsidR="008C7138" w:rsidRDefault="00F04D40" w:rsidP="00F04D40">
      <w:pPr>
        <w:numPr>
          <w:ilvl w:val="0"/>
          <w:numId w:val="8"/>
        </w:numPr>
        <w:spacing w:line="360" w:lineRule="auto"/>
        <w:rPr>
          <w:sz w:val="24"/>
        </w:rPr>
      </w:pPr>
      <w:r w:rsidRPr="00F04D40">
        <w:rPr>
          <w:sz w:val="24"/>
        </w:rPr>
        <w:t>GAMS_22ATTACHMENT_INFO</w:t>
      </w:r>
      <w:r w:rsidR="008C7138">
        <w:rPr>
          <w:rFonts w:hint="eastAsia"/>
          <w:sz w:val="24"/>
        </w:rPr>
        <w:t xml:space="preserve"> </w:t>
      </w:r>
      <w:r w:rsidR="008C7138">
        <w:rPr>
          <w:rFonts w:hint="eastAsia"/>
          <w:sz w:val="24"/>
        </w:rPr>
        <w:t>数据填列。</w:t>
      </w:r>
    </w:p>
    <w:p w14:paraId="2462BEA2" w14:textId="77777777" w:rsidR="008C7138" w:rsidRDefault="008C7138" w:rsidP="008C7138"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参考附件一中</w:t>
      </w:r>
      <w:r w:rsidR="00F04D40" w:rsidRPr="00F04D40">
        <w:rPr>
          <w:sz w:val="24"/>
        </w:rPr>
        <w:t>GAMS_22ATTACHMENT_INFO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填报说明。</w:t>
      </w:r>
    </w:p>
    <w:p w14:paraId="7B38106F" w14:textId="77777777" w:rsidR="008C7138" w:rsidRDefault="00F04D40" w:rsidP="00F04D40">
      <w:pPr>
        <w:numPr>
          <w:ilvl w:val="0"/>
          <w:numId w:val="8"/>
        </w:numPr>
        <w:spacing w:line="360" w:lineRule="auto"/>
        <w:rPr>
          <w:sz w:val="24"/>
        </w:rPr>
      </w:pPr>
      <w:r w:rsidRPr="00F04D40">
        <w:rPr>
          <w:sz w:val="24"/>
        </w:rPr>
        <w:t>GAMS_22ATTACHMENT</w:t>
      </w:r>
      <w:r w:rsidR="008C7138">
        <w:rPr>
          <w:rFonts w:hint="eastAsia"/>
          <w:sz w:val="24"/>
        </w:rPr>
        <w:t xml:space="preserve"> </w:t>
      </w:r>
      <w:r w:rsidR="008C7138">
        <w:rPr>
          <w:rFonts w:hint="eastAsia"/>
          <w:sz w:val="24"/>
        </w:rPr>
        <w:t>数据填列。</w:t>
      </w:r>
    </w:p>
    <w:p w14:paraId="30DB6C62" w14:textId="77777777" w:rsidR="008C7138" w:rsidRDefault="008C7138" w:rsidP="008C7138"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参考附件一中</w:t>
      </w:r>
      <w:r w:rsidR="00F04D40" w:rsidRPr="00F04D40">
        <w:rPr>
          <w:sz w:val="24"/>
        </w:rPr>
        <w:t>GAMS_22ATTACHMENT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填报说明。</w:t>
      </w:r>
    </w:p>
    <w:p w14:paraId="6CD9C164" w14:textId="77777777" w:rsidR="008C7138" w:rsidRDefault="00F04D40" w:rsidP="00F04D40">
      <w:pPr>
        <w:numPr>
          <w:ilvl w:val="0"/>
          <w:numId w:val="8"/>
        </w:numPr>
        <w:spacing w:line="360" w:lineRule="auto"/>
        <w:rPr>
          <w:sz w:val="24"/>
        </w:rPr>
      </w:pPr>
      <w:r w:rsidRPr="00F04D40">
        <w:rPr>
          <w:sz w:val="24"/>
        </w:rPr>
        <w:t>RP_ERRORDESCRIBLE</w:t>
      </w:r>
      <w:r w:rsidR="008C7138">
        <w:rPr>
          <w:rFonts w:hint="eastAsia"/>
          <w:sz w:val="24"/>
        </w:rPr>
        <w:t xml:space="preserve"> </w:t>
      </w:r>
      <w:r w:rsidR="008C7138">
        <w:rPr>
          <w:rFonts w:hint="eastAsia"/>
          <w:sz w:val="24"/>
        </w:rPr>
        <w:t>数据填列。</w:t>
      </w:r>
    </w:p>
    <w:p w14:paraId="517EF596" w14:textId="6B4D91DA" w:rsidR="008C7138" w:rsidRDefault="008C7138" w:rsidP="001F0D5C">
      <w:pPr>
        <w:spacing w:line="360" w:lineRule="auto"/>
        <w:ind w:firstLine="420"/>
        <w:rPr>
          <w:sz w:val="24"/>
        </w:rPr>
      </w:pPr>
      <w:r>
        <w:rPr>
          <w:rFonts w:hint="eastAsia"/>
          <w:sz w:val="24"/>
        </w:rPr>
        <w:t>参考附件一中</w:t>
      </w:r>
      <w:r w:rsidR="001F0D5C" w:rsidRPr="00F04D40">
        <w:rPr>
          <w:sz w:val="24"/>
        </w:rPr>
        <w:t>RP_ERRORDESCRIBLE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填报说明。</w:t>
      </w:r>
    </w:p>
    <w:p w14:paraId="0EA06EA9" w14:textId="77777777" w:rsidR="00CF706D" w:rsidRDefault="003A701C">
      <w:pPr>
        <w:pStyle w:val="1"/>
        <w:numPr>
          <w:ilvl w:val="1"/>
          <w:numId w:val="0"/>
        </w:numPr>
      </w:pPr>
      <w:bookmarkStart w:id="36" w:name="_Toc124806896"/>
      <w:r>
        <w:rPr>
          <w:rFonts w:hint="eastAsia"/>
        </w:rPr>
        <w:t>第</w:t>
      </w:r>
      <w:r>
        <w:rPr>
          <w:rFonts w:hint="eastAsia"/>
        </w:rPr>
        <w:t>5</w:t>
      </w:r>
      <w:r>
        <w:rPr>
          <w:rFonts w:hint="eastAsia"/>
        </w:rPr>
        <w:t>章资产报表组成及格式说明</w:t>
      </w:r>
      <w:bookmarkEnd w:id="36"/>
    </w:p>
    <w:p w14:paraId="3BC203D7" w14:textId="61F7AE74" w:rsidR="00CF706D" w:rsidRDefault="003A701C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资产报表数据文件名称</w:t>
      </w:r>
      <w:r>
        <w:rPr>
          <w:rFonts w:ascii="宋体" w:hAnsi="宋体"/>
          <w:sz w:val="24"/>
        </w:rPr>
        <w:t>为</w:t>
      </w:r>
      <w:r>
        <w:rPr>
          <w:rFonts w:ascii="宋体" w:hAnsi="宋体" w:hint="eastAsia"/>
          <w:sz w:val="24"/>
        </w:rPr>
        <w:t>ZCBB2022_uuid.zip，记录了本年度上报的所有报表数据信息，依据财政部发文和2022年度行政事业性资产报表编制说明进行报表数据填写工作。资产报表组成及格式说明如下所述。</w:t>
      </w:r>
    </w:p>
    <w:p w14:paraId="1D1A1CA9" w14:textId="77777777" w:rsidR="00CF706D" w:rsidRDefault="003A701C">
      <w:pPr>
        <w:pStyle w:val="2"/>
        <w:numPr>
          <w:ilvl w:val="1"/>
          <w:numId w:val="0"/>
        </w:numPr>
      </w:pPr>
      <w:bookmarkStart w:id="37" w:name="_Toc124806897"/>
      <w:r>
        <w:rPr>
          <w:rFonts w:hint="eastAsia"/>
        </w:rPr>
        <w:lastRenderedPageBreak/>
        <w:t>5</w:t>
      </w:r>
      <w:r>
        <w:t xml:space="preserve">.1 </w:t>
      </w:r>
      <w:r>
        <w:rPr>
          <w:rFonts w:hint="eastAsia"/>
        </w:rPr>
        <w:t>报表组成结构说明</w:t>
      </w:r>
      <w:bookmarkEnd w:id="37"/>
    </w:p>
    <w:p w14:paraId="0DCA32CC" w14:textId="77777777" w:rsidR="00CF706D" w:rsidRDefault="003A701C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资产报表数据文件由同属于一个报表方案的多个csv数据文件打包而成，包含2022年度行政事业单位资产报表的所有数据信息。每个报表都对应一个或多个csv文件，如图5-1，&lt;BB2</w:t>
      </w:r>
      <w:r>
        <w:rPr>
          <w:rFonts w:ascii="宋体" w:hAnsi="宋体"/>
          <w:sz w:val="24"/>
        </w:rPr>
        <w:t>2</w:t>
      </w:r>
      <w:r>
        <w:rPr>
          <w:rFonts w:ascii="宋体" w:hAnsi="宋体" w:hint="eastAsia"/>
          <w:sz w:val="24"/>
        </w:rPr>
        <w:t>CZ03&gt;固定和无形资产存量情况表对应两个csv文件。文件的个数根据报表中指标的个数来确定，每个csv存储不超过250个指标。其中csv文件是以资产系统报表标识</w:t>
      </w:r>
      <w:bookmarkStart w:id="38" w:name="_GoBack"/>
      <w:bookmarkEnd w:id="38"/>
      <w:r>
        <w:rPr>
          <w:rFonts w:ascii="宋体" w:hAnsi="宋体" w:hint="eastAsia"/>
          <w:sz w:val="24"/>
        </w:rPr>
        <w:t>+序号的形式来命名的。如&lt;BB2</w:t>
      </w:r>
      <w:r>
        <w:rPr>
          <w:rFonts w:ascii="宋体" w:hAnsi="宋体"/>
          <w:sz w:val="24"/>
        </w:rPr>
        <w:t>2</w:t>
      </w:r>
      <w:r>
        <w:rPr>
          <w:rFonts w:ascii="宋体" w:hAnsi="宋体" w:hint="eastAsia"/>
          <w:sz w:val="24"/>
        </w:rPr>
        <w:t>CZ03&gt;固定和无形资产存量情况与BB2</w:t>
      </w:r>
      <w:r>
        <w:rPr>
          <w:rFonts w:ascii="宋体" w:hAnsi="宋体"/>
          <w:sz w:val="24"/>
        </w:rPr>
        <w:t>2</w:t>
      </w:r>
      <w:r>
        <w:rPr>
          <w:rFonts w:ascii="宋体" w:hAnsi="宋体" w:hint="eastAsia"/>
          <w:sz w:val="24"/>
        </w:rPr>
        <w:t>CZ03.csv和BB2</w:t>
      </w:r>
      <w:r>
        <w:rPr>
          <w:rFonts w:ascii="宋体" w:hAnsi="宋体"/>
          <w:sz w:val="24"/>
        </w:rPr>
        <w:t>2</w:t>
      </w:r>
      <w:r>
        <w:rPr>
          <w:rFonts w:ascii="宋体" w:hAnsi="宋体" w:hint="eastAsia"/>
          <w:sz w:val="24"/>
        </w:rPr>
        <w:t>CZ03_01.csv.对应。具体表名和csv的对照关系如图图5-2和表5-1所示。</w:t>
      </w:r>
    </w:p>
    <w:p w14:paraId="210B86D1" w14:textId="77777777" w:rsidR="00CF706D" w:rsidRDefault="003A701C">
      <w:pPr>
        <w:jc w:val="left"/>
      </w:pPr>
      <w:r>
        <w:rPr>
          <w:noProof/>
        </w:rPr>
        <w:drawing>
          <wp:inline distT="0" distB="0" distL="0" distR="0" wp14:anchorId="15750245" wp14:editId="44E4CC56">
            <wp:extent cx="5274310" cy="4010025"/>
            <wp:effectExtent l="0" t="0" r="2540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FB712" w14:textId="77777777" w:rsidR="00CF706D" w:rsidRDefault="003A701C">
      <w:pPr>
        <w:ind w:left="3780" w:firstLine="420"/>
        <w:jc w:val="left"/>
      </w:pPr>
      <w:r>
        <w:rPr>
          <w:rFonts w:hint="eastAsia"/>
        </w:rPr>
        <w:t>图</w:t>
      </w:r>
      <w:r>
        <w:rPr>
          <w:rFonts w:hint="eastAsia"/>
        </w:rPr>
        <w:t>5-1</w:t>
      </w:r>
    </w:p>
    <w:p w14:paraId="715F21C0" w14:textId="77777777" w:rsidR="00CF706D" w:rsidRDefault="00CF706D">
      <w:pPr>
        <w:rPr>
          <w:rFonts w:ascii="宋体" w:hAnsi="宋体"/>
          <w:sz w:val="24"/>
        </w:rPr>
      </w:pPr>
    </w:p>
    <w:p w14:paraId="699EB863" w14:textId="57FFF17B" w:rsidR="00CF706D" w:rsidRDefault="00376D42">
      <w:r>
        <w:rPr>
          <w:noProof/>
        </w:rPr>
        <w:lastRenderedPageBreak/>
        <w:drawing>
          <wp:inline distT="0" distB="0" distL="0" distR="0" wp14:anchorId="10DFF36C" wp14:editId="4E6A3753">
            <wp:extent cx="5274310" cy="360489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48EB3" w14:textId="77777777" w:rsidR="00CF706D" w:rsidRDefault="003A701C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5-2:zcbb2022</w:t>
      </w:r>
      <w:r>
        <w:rPr>
          <w:rFonts w:hint="eastAsia"/>
        </w:rPr>
        <w:t>压缩包解压后信息</w:t>
      </w:r>
    </w:p>
    <w:p w14:paraId="74B32F9B" w14:textId="77777777" w:rsidR="00CF706D" w:rsidRDefault="00CF706D">
      <w:pPr>
        <w:ind w:left="3780" w:firstLine="420"/>
      </w:pPr>
    </w:p>
    <w:p w14:paraId="1936518F" w14:textId="77777777" w:rsidR="00CF706D" w:rsidRDefault="003A701C">
      <w:pPr>
        <w:pStyle w:val="2"/>
        <w:numPr>
          <w:ilvl w:val="1"/>
          <w:numId w:val="0"/>
        </w:numPr>
      </w:pPr>
      <w:bookmarkStart w:id="39" w:name="_Toc124806898"/>
      <w:r>
        <w:rPr>
          <w:rFonts w:hint="eastAsia"/>
        </w:rPr>
        <w:t>5.2 资产报表csv文件说明</w:t>
      </w:r>
      <w:bookmarkEnd w:id="39"/>
    </w:p>
    <w:p w14:paraId="53E3A55A" w14:textId="77777777" w:rsidR="00CF706D" w:rsidRDefault="003A701C">
      <w:pPr>
        <w:spacing w:line="360" w:lineRule="auto"/>
        <w:ind w:firstLineChars="177" w:firstLine="425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csv文件中每行代表一个单位的数据，unitID代表单位的recid必填，参考md_org 进行填列。</w:t>
      </w:r>
    </w:p>
    <w:p w14:paraId="5F4B55B2" w14:textId="77777777" w:rsidR="00CF706D" w:rsidRDefault="003A701C">
      <w:pPr>
        <w:spacing w:line="360" w:lineRule="auto"/>
        <w:ind w:firstLineChars="177" w:firstLine="425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t>DATATIME</w:t>
      </w:r>
      <w:r>
        <w:rPr>
          <w:rFonts w:asciiTheme="minorEastAsia" w:eastAsiaTheme="minorEastAsia" w:hAnsiTheme="minorEastAsia" w:hint="eastAsia"/>
          <w:sz w:val="24"/>
        </w:rPr>
        <w:t>默认值为2022N0001；FLOATORDER 默认值为-1；recid为uuid，作为数据行的唯一标识自行生成，其他字段都和报表中的指标标识一一对应如图5-3，每个单元格都代表一个指标。具体的指标标识附件二：2022年度行政事业单位国有资产报表_指标对照（含基础数据）。</w:t>
      </w:r>
    </w:p>
    <w:p w14:paraId="68236BFF" w14:textId="77777777" w:rsidR="00CF706D" w:rsidRDefault="003A701C">
      <w:r>
        <w:rPr>
          <w:noProof/>
        </w:rPr>
        <w:lastRenderedPageBreak/>
        <w:drawing>
          <wp:inline distT="0" distB="0" distL="0" distR="0" wp14:anchorId="41C33F67" wp14:editId="7A642F8D">
            <wp:extent cx="5274310" cy="235013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309C7" w14:textId="77777777" w:rsidR="00CF706D" w:rsidRDefault="00CF706D"/>
    <w:p w14:paraId="53CADF99" w14:textId="77777777" w:rsidR="00CF706D" w:rsidRDefault="003A701C">
      <w:r>
        <w:rPr>
          <w:noProof/>
        </w:rPr>
        <w:drawing>
          <wp:inline distT="0" distB="0" distL="0" distR="0" wp14:anchorId="70812BF5" wp14:editId="26803A09">
            <wp:extent cx="5274310" cy="398462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8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0D54A" w14:textId="77777777" w:rsidR="00CF706D" w:rsidRDefault="003A701C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5-3</w:t>
      </w:r>
    </w:p>
    <w:p w14:paraId="3A333028" w14:textId="77777777" w:rsidR="00CF706D" w:rsidRDefault="003A701C">
      <w:pPr>
        <w:pStyle w:val="2"/>
        <w:numPr>
          <w:ilvl w:val="1"/>
          <w:numId w:val="0"/>
        </w:numPr>
      </w:pPr>
      <w:bookmarkStart w:id="40" w:name="_Toc124806899"/>
      <w:r>
        <w:rPr>
          <w:rFonts w:hint="eastAsia"/>
        </w:rPr>
        <w:t>5.3</w:t>
      </w:r>
      <w:r>
        <w:t xml:space="preserve"> </w:t>
      </w:r>
      <w:r>
        <w:rPr>
          <w:rFonts w:hint="eastAsia"/>
        </w:rPr>
        <w:t>报表数据文件形成过程及格式说明</w:t>
      </w:r>
      <w:bookmarkEnd w:id="40"/>
    </w:p>
    <w:p w14:paraId="58CB31D1" w14:textId="77777777" w:rsidR="00CF706D" w:rsidRDefault="003A701C">
      <w:pPr>
        <w:spacing w:line="360" w:lineRule="auto"/>
        <w:ind w:firstLine="42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1.csv中每个单元格都对应一个指标标识，这个指标标识便是数据库中存储字段的值。以&lt;BB2</w:t>
      </w:r>
      <w:r>
        <w:rPr>
          <w:rFonts w:asciiTheme="minorEastAsia" w:eastAsiaTheme="minorEastAsia" w:hAnsiTheme="minorEastAsia"/>
          <w:sz w:val="24"/>
        </w:rPr>
        <w:t>2</w:t>
      </w:r>
      <w:r>
        <w:rPr>
          <w:rFonts w:asciiTheme="minorEastAsia" w:eastAsiaTheme="minorEastAsia" w:hAnsiTheme="minorEastAsia" w:hint="eastAsia"/>
          <w:sz w:val="24"/>
        </w:rPr>
        <w:t>CZ01&gt;资产负债表举例，&lt;BB2</w:t>
      </w:r>
      <w:r>
        <w:rPr>
          <w:rFonts w:asciiTheme="minorEastAsia" w:eastAsiaTheme="minorEastAsia" w:hAnsiTheme="minorEastAsia"/>
          <w:sz w:val="24"/>
        </w:rPr>
        <w:t>2</w:t>
      </w:r>
      <w:r>
        <w:rPr>
          <w:rFonts w:asciiTheme="minorEastAsia" w:eastAsiaTheme="minorEastAsia" w:hAnsiTheme="minorEastAsia" w:hint="eastAsia"/>
          <w:sz w:val="24"/>
        </w:rPr>
        <w:t>CZ01&gt;资产负债表对应BB2</w:t>
      </w:r>
      <w:r>
        <w:rPr>
          <w:rFonts w:asciiTheme="minorEastAsia" w:eastAsiaTheme="minorEastAsia" w:hAnsiTheme="minorEastAsia"/>
          <w:sz w:val="24"/>
        </w:rPr>
        <w:t>2</w:t>
      </w:r>
      <w:r>
        <w:rPr>
          <w:rFonts w:asciiTheme="minorEastAsia" w:eastAsiaTheme="minorEastAsia" w:hAnsiTheme="minorEastAsia" w:hint="eastAsia"/>
          <w:sz w:val="24"/>
        </w:rPr>
        <w:t>CZ01.csv，[BB2</w:t>
      </w:r>
      <w:r>
        <w:rPr>
          <w:rFonts w:asciiTheme="minorEastAsia" w:eastAsiaTheme="minorEastAsia" w:hAnsiTheme="minorEastAsia"/>
          <w:sz w:val="24"/>
        </w:rPr>
        <w:t>2</w:t>
      </w:r>
      <w:r>
        <w:rPr>
          <w:rFonts w:asciiTheme="minorEastAsia" w:eastAsiaTheme="minorEastAsia" w:hAnsiTheme="minorEastAsia" w:hint="eastAsia"/>
          <w:sz w:val="24"/>
        </w:rPr>
        <w:t>CZ01G1_1]对应csv中指标BB2</w:t>
      </w:r>
      <w:r>
        <w:rPr>
          <w:rFonts w:asciiTheme="minorEastAsia" w:eastAsiaTheme="minorEastAsia" w:hAnsiTheme="minorEastAsia"/>
          <w:sz w:val="24"/>
        </w:rPr>
        <w:t>2</w:t>
      </w:r>
      <w:r>
        <w:rPr>
          <w:rFonts w:asciiTheme="minorEastAsia" w:eastAsiaTheme="minorEastAsia" w:hAnsiTheme="minorEastAsia" w:hint="eastAsia"/>
          <w:sz w:val="24"/>
        </w:rPr>
        <w:t>CZ01G1_1。如果报表中[BB2</w:t>
      </w:r>
      <w:r>
        <w:rPr>
          <w:rFonts w:asciiTheme="minorEastAsia" w:eastAsiaTheme="minorEastAsia" w:hAnsiTheme="minorEastAsia"/>
          <w:sz w:val="24"/>
        </w:rPr>
        <w:t>2</w:t>
      </w:r>
      <w:r>
        <w:rPr>
          <w:rFonts w:asciiTheme="minorEastAsia" w:eastAsiaTheme="minorEastAsia" w:hAnsiTheme="minorEastAsia" w:hint="eastAsia"/>
          <w:sz w:val="24"/>
        </w:rPr>
        <w:t>CZ01G1_1]的值为3000 ，相应的在csv中对相应的单位行下的</w:t>
      </w:r>
      <w:r>
        <w:rPr>
          <w:rFonts w:asciiTheme="minorEastAsia" w:eastAsiaTheme="minorEastAsia" w:hAnsiTheme="minorEastAsia" w:hint="eastAsia"/>
          <w:sz w:val="24"/>
        </w:rPr>
        <w:lastRenderedPageBreak/>
        <w:t>BB2</w:t>
      </w:r>
      <w:r>
        <w:rPr>
          <w:rFonts w:asciiTheme="minorEastAsia" w:eastAsiaTheme="minorEastAsia" w:hAnsiTheme="minorEastAsia"/>
          <w:sz w:val="24"/>
        </w:rPr>
        <w:t>2</w:t>
      </w:r>
      <w:r>
        <w:rPr>
          <w:rFonts w:asciiTheme="minorEastAsia" w:eastAsiaTheme="minorEastAsia" w:hAnsiTheme="minorEastAsia" w:hint="eastAsia"/>
          <w:sz w:val="24"/>
        </w:rPr>
        <w:t>CZ01G1_1填入3000即可。</w:t>
      </w:r>
    </w:p>
    <w:p w14:paraId="0642FD1D" w14:textId="77777777" w:rsidR="00CF706D" w:rsidRDefault="00CF706D">
      <w:pPr>
        <w:ind w:firstLine="420"/>
      </w:pPr>
    </w:p>
    <w:p w14:paraId="52F50160" w14:textId="77777777" w:rsidR="00CF706D" w:rsidRDefault="003A701C">
      <w:r>
        <w:rPr>
          <w:noProof/>
        </w:rPr>
        <w:drawing>
          <wp:inline distT="0" distB="0" distL="0" distR="0" wp14:anchorId="203F31A1" wp14:editId="335FB678">
            <wp:extent cx="5274310" cy="393128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3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2906D" w14:textId="77777777" w:rsidR="00CF706D" w:rsidRDefault="003A701C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4-3</w:t>
      </w:r>
    </w:p>
    <w:p w14:paraId="40AB6330" w14:textId="77777777" w:rsidR="00CF706D" w:rsidRDefault="003A701C">
      <w:pPr>
        <w:spacing w:line="360" w:lineRule="auto"/>
        <w:ind w:firstLineChars="100" w:firstLine="240"/>
        <w:rPr>
          <w:sz w:val="24"/>
        </w:rPr>
      </w:pPr>
      <w:r>
        <w:rPr>
          <w:rFonts w:hint="eastAsia"/>
          <w:sz w:val="24"/>
        </w:rPr>
        <w:t>2.</w:t>
      </w:r>
      <w:r>
        <w:rPr>
          <w:rFonts w:hint="eastAsia"/>
          <w:sz w:val="24"/>
        </w:rPr>
        <w:t>将已经填写完毕的所有的</w:t>
      </w:r>
      <w:r>
        <w:rPr>
          <w:rFonts w:hint="eastAsia"/>
          <w:sz w:val="24"/>
        </w:rPr>
        <w:t>zcbb2022</w:t>
      </w:r>
      <w:r>
        <w:rPr>
          <w:rFonts w:hint="eastAsia"/>
          <w:sz w:val="24"/>
        </w:rPr>
        <w:t>下的</w:t>
      </w:r>
      <w:r>
        <w:rPr>
          <w:rFonts w:hint="eastAsia"/>
          <w:sz w:val="24"/>
        </w:rPr>
        <w:t>csv</w:t>
      </w:r>
      <w:r>
        <w:rPr>
          <w:rFonts w:hint="eastAsia"/>
          <w:sz w:val="24"/>
        </w:rPr>
        <w:t>打包生成一个</w:t>
      </w:r>
      <w:r>
        <w:rPr>
          <w:rFonts w:hint="eastAsia"/>
          <w:sz w:val="24"/>
        </w:rPr>
        <w:t>zip</w:t>
      </w:r>
      <w:r>
        <w:rPr>
          <w:rFonts w:hint="eastAsia"/>
          <w:sz w:val="24"/>
        </w:rPr>
        <w:t>文件，命名格式：</w:t>
      </w:r>
      <w:r>
        <w:rPr>
          <w:rFonts w:hint="eastAsia"/>
          <w:sz w:val="24"/>
        </w:rPr>
        <w:t>ZCBB2022_uuid,zip.</w:t>
      </w:r>
    </w:p>
    <w:p w14:paraId="0A090E1E" w14:textId="77777777" w:rsidR="00CF706D" w:rsidRDefault="003A701C">
      <w:pPr>
        <w:ind w:firstLine="6"/>
      </w:pPr>
      <w:r>
        <w:rPr>
          <w:noProof/>
        </w:rPr>
        <w:drawing>
          <wp:inline distT="0" distB="0" distL="0" distR="0" wp14:anchorId="79E7F048" wp14:editId="51FA006D">
            <wp:extent cx="5274310" cy="313309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41C59" w14:textId="7E309FC1" w:rsidR="00CF706D" w:rsidRPr="00376D42" w:rsidRDefault="003A701C" w:rsidP="00376D42">
      <w:pPr>
        <w:spacing w:line="360" w:lineRule="auto"/>
        <w:ind w:firstLineChars="202" w:firstLine="485"/>
        <w:rPr>
          <w:sz w:val="24"/>
        </w:rPr>
      </w:pPr>
      <w:r>
        <w:rPr>
          <w:sz w:val="24"/>
        </w:rPr>
        <w:t>3.</w:t>
      </w:r>
      <w:r>
        <w:rPr>
          <w:rFonts w:hint="eastAsia"/>
          <w:sz w:val="24"/>
        </w:rPr>
        <w:t>将已经填列的</w:t>
      </w:r>
      <w:r>
        <w:rPr>
          <w:rFonts w:hint="eastAsia"/>
          <w:sz w:val="24"/>
        </w:rPr>
        <w:t>md_org</w:t>
      </w:r>
      <w:r>
        <w:rPr>
          <w:rFonts w:hint="eastAsia"/>
          <w:sz w:val="24"/>
        </w:rPr>
        <w:t>，</w:t>
      </w:r>
      <w:r>
        <w:rPr>
          <w:rFonts w:hint="eastAsia"/>
          <w:sz w:val="24"/>
        </w:rPr>
        <w:t>md_org_zcbb2022,SYS_RP_UNITSTATE</w:t>
      </w:r>
      <w:r w:rsidR="003F647E" w:rsidRPr="003F647E">
        <w:rPr>
          <w:sz w:val="24"/>
        </w:rPr>
        <w:t>,</w:t>
      </w:r>
      <w:r w:rsidR="00F8731C" w:rsidRPr="003F647E">
        <w:rPr>
          <w:sz w:val="24"/>
        </w:rPr>
        <w:t xml:space="preserve"> </w:t>
      </w:r>
      <w:r w:rsidR="003F647E" w:rsidRPr="003F647E">
        <w:rPr>
          <w:sz w:val="24"/>
        </w:rPr>
        <w:lastRenderedPageBreak/>
        <w:t>GAMS_22ATTACHMENT_INFO,GAMS_22ATTACHMENT,RP_ERRORDESCRIBLE</w:t>
      </w:r>
      <w:r>
        <w:rPr>
          <w:rFonts w:hint="eastAsia"/>
          <w:sz w:val="24"/>
        </w:rPr>
        <w:t>的名称修改为表名</w:t>
      </w:r>
      <w:r>
        <w:rPr>
          <w:rFonts w:hint="eastAsia"/>
          <w:sz w:val="24"/>
        </w:rPr>
        <w:t>_uuid.csv ,</w:t>
      </w:r>
      <w:r>
        <w:rPr>
          <w:rFonts w:hint="eastAsia"/>
          <w:sz w:val="24"/>
        </w:rPr>
        <w:t>和</w:t>
      </w:r>
      <w:r>
        <w:rPr>
          <w:rFonts w:hint="eastAsia"/>
          <w:sz w:val="24"/>
        </w:rPr>
        <w:t>main.xml</w:t>
      </w:r>
      <w:r>
        <w:rPr>
          <w:rFonts w:hint="eastAsia"/>
          <w:sz w:val="24"/>
        </w:rPr>
        <w:t>，</w:t>
      </w:r>
      <w:r>
        <w:rPr>
          <w:rFonts w:hint="eastAsia"/>
          <w:sz w:val="24"/>
        </w:rPr>
        <w:t>ZCBB2022_uuid</w:t>
      </w:r>
      <w:r w:rsidR="00F8731C">
        <w:rPr>
          <w:rFonts w:hint="eastAsia"/>
          <w:sz w:val="24"/>
        </w:rPr>
        <w:t>.</w:t>
      </w:r>
      <w:r>
        <w:rPr>
          <w:rFonts w:hint="eastAsia"/>
          <w:sz w:val="24"/>
        </w:rPr>
        <w:t>zip</w:t>
      </w:r>
      <w:r w:rsidR="00F8731C">
        <w:rPr>
          <w:sz w:val="24"/>
        </w:rPr>
        <w:t>,</w:t>
      </w:r>
      <w:r w:rsidR="00F8731C">
        <w:rPr>
          <w:rFonts w:hint="eastAsia"/>
          <w:sz w:val="24"/>
        </w:rPr>
        <w:t>附件</w:t>
      </w:r>
      <w:r w:rsidR="00F8731C">
        <w:rPr>
          <w:rFonts w:hint="eastAsia"/>
          <w:sz w:val="24"/>
        </w:rPr>
        <w:t>.</w:t>
      </w:r>
      <w:r w:rsidR="00F8731C">
        <w:rPr>
          <w:sz w:val="24"/>
        </w:rPr>
        <w:t>attachment</w:t>
      </w:r>
      <w:r>
        <w:rPr>
          <w:rFonts w:hint="eastAsia"/>
          <w:sz w:val="24"/>
        </w:rPr>
        <w:t>一起压缩成一个包上报即可。</w:t>
      </w:r>
    </w:p>
    <w:p w14:paraId="4FC03F06" w14:textId="5ACD3A80" w:rsidR="00CF706D" w:rsidRDefault="00376D42">
      <w:pPr>
        <w:ind w:firstLine="6"/>
      </w:pPr>
      <w:r>
        <w:rPr>
          <w:noProof/>
        </w:rPr>
        <w:drawing>
          <wp:inline distT="0" distB="0" distL="0" distR="0" wp14:anchorId="0E4A2103" wp14:editId="07B7B0A5">
            <wp:extent cx="5274310" cy="2984500"/>
            <wp:effectExtent l="0" t="0" r="254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706D">
      <w:pgSz w:w="11906" w:h="16838"/>
      <w:pgMar w:top="1440" w:right="1800" w:bottom="1440" w:left="1800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4821FB3" w14:textId="77777777" w:rsidR="00171429" w:rsidRDefault="00171429">
      <w:r>
        <w:separator/>
      </w:r>
    </w:p>
  </w:endnote>
  <w:endnote w:type="continuationSeparator" w:id="0">
    <w:p w14:paraId="2247CD38" w14:textId="77777777" w:rsidR="00171429" w:rsidRDefault="00171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8AFCBB" w14:textId="77777777" w:rsidR="00CF706D" w:rsidRDefault="003A701C">
    <w:pPr>
      <w:jc w:val="center"/>
      <w:rPr>
        <w:rFonts w:cs="Arial"/>
      </w:rPr>
    </w:pPr>
    <w:r>
      <w:rPr>
        <w:rStyle w:val="a6"/>
        <w:rFonts w:ascii="黑体" w:hint="eastAsia"/>
        <w:bCs/>
      </w:rPr>
      <w:t>第</w:t>
    </w:r>
    <w:r>
      <w:rPr>
        <w:rFonts w:ascii="黑体"/>
        <w:bCs/>
      </w:rPr>
      <w:fldChar w:fldCharType="begin"/>
    </w:r>
    <w:r>
      <w:rPr>
        <w:rStyle w:val="a6"/>
        <w:rFonts w:ascii="黑体"/>
        <w:bCs/>
      </w:rPr>
      <w:instrText xml:space="preserve"> PAGE </w:instrText>
    </w:r>
    <w:r>
      <w:rPr>
        <w:rFonts w:ascii="黑体"/>
        <w:bCs/>
      </w:rPr>
      <w:fldChar w:fldCharType="separate"/>
    </w:r>
    <w:r w:rsidR="009F5E3F">
      <w:rPr>
        <w:rStyle w:val="a6"/>
        <w:rFonts w:ascii="黑体"/>
        <w:bCs/>
        <w:noProof/>
      </w:rPr>
      <w:t>11</w:t>
    </w:r>
    <w:r>
      <w:rPr>
        <w:rFonts w:ascii="黑体"/>
        <w:bCs/>
      </w:rPr>
      <w:fldChar w:fldCharType="end"/>
    </w:r>
    <w:r>
      <w:rPr>
        <w:rStyle w:val="a6"/>
        <w:rFonts w:ascii="黑体" w:hint="eastAsia"/>
        <w:bCs/>
      </w:rPr>
      <w:t>页</w:t>
    </w:r>
  </w:p>
  <w:p w14:paraId="420E9775" w14:textId="77777777" w:rsidR="00CF706D" w:rsidRDefault="00CF706D">
    <w:pPr>
      <w:ind w:left="4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D33F55" w14:textId="77777777" w:rsidR="00CF706D" w:rsidRDefault="00CF706D">
    <w:pPr>
      <w:ind w:left="42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39CD16" w14:textId="77777777" w:rsidR="00171429" w:rsidRDefault="00171429">
      <w:r>
        <w:separator/>
      </w:r>
    </w:p>
  </w:footnote>
  <w:footnote w:type="continuationSeparator" w:id="0">
    <w:p w14:paraId="51F074D7" w14:textId="77777777" w:rsidR="00171429" w:rsidRDefault="001714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48A2C8" w14:textId="77777777" w:rsidR="00CF706D" w:rsidRDefault="00CF706D">
    <w:pPr>
      <w:pStyle w:val="a4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B"/>
    <w:multiLevelType w:val="multilevel"/>
    <w:tmpl w:val="FFFFFFFB"/>
    <w:lvl w:ilvl="0">
      <w:start w:val="1"/>
      <w:numFmt w:val="decimal"/>
      <w:pStyle w:val="1"/>
      <w:suff w:val="nothing"/>
      <w:lvlText w:val="第%1章"/>
      <w:lvlJc w:val="center"/>
      <w:pPr>
        <w:ind w:left="1414" w:firstLine="288"/>
      </w:pPr>
      <w:rPr>
        <w:rFonts w:ascii="宋体" w:eastAsia="宋体" w:hAnsi="宋体" w:hint="eastAsia"/>
        <w:sz w:val="44"/>
      </w:rPr>
    </w:lvl>
    <w:lvl w:ilvl="1">
      <w:start w:val="1"/>
      <w:numFmt w:val="decimal"/>
      <w:pStyle w:val="2"/>
      <w:suff w:val="nothing"/>
      <w:lvlText w:val="%1.%2"/>
      <w:lvlJc w:val="left"/>
      <w:pPr>
        <w:ind w:left="80" w:hanging="80"/>
      </w:pPr>
      <w:rPr>
        <w:rFonts w:ascii="宋体" w:eastAsia="宋体" w:hAnsi="宋体"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left" w:pos="1418"/>
        </w:tabs>
        <w:ind w:left="1418" w:firstLine="0"/>
      </w:pPr>
      <w:rPr>
        <w:rFonts w:ascii="宋体" w:eastAsia="宋体" w:hAnsi="宋体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</w:rPr>
    </w:lvl>
    <w:lvl w:ilvl="3">
      <w:start w:val="1"/>
      <w:numFmt w:val="decimal"/>
      <w:suff w:val="nothing"/>
      <w:lvlText w:val="%1.%2.%3.%4"/>
      <w:lvlJc w:val="left"/>
      <w:pPr>
        <w:ind w:left="336" w:firstLine="374"/>
      </w:pPr>
      <w:rPr>
        <w:rFonts w:ascii="宋体" w:eastAsia="宋体" w:hAnsi="宋体" w:hint="eastAsia"/>
        <w:b/>
        <w:sz w:val="28"/>
        <w:szCs w:val="28"/>
        <w:lang w:val="en-US"/>
      </w:rPr>
    </w:lvl>
    <w:lvl w:ilvl="4">
      <w:start w:val="1"/>
      <w:numFmt w:val="decimal"/>
      <w:suff w:val="nothing"/>
      <w:lvlText w:val="%1.%2.%3.%4.%5"/>
      <w:lvlJc w:val="left"/>
      <w:pPr>
        <w:ind w:left="-601" w:firstLine="601"/>
      </w:pPr>
      <w:rPr>
        <w:rFonts w:hint="eastAsia"/>
      </w:rPr>
    </w:lvl>
    <w:lvl w:ilvl="5">
      <w:start w:val="1"/>
      <w:numFmt w:val="decimal"/>
      <w:suff w:val="nothing"/>
      <w:lvlText w:val="%1.%2.%3.%4.%5.%6"/>
      <w:lvlJc w:val="left"/>
      <w:pPr>
        <w:ind w:left="-147" w:firstLine="82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</w:rPr>
    </w:lvl>
    <w:lvl w:ilvl="6">
      <w:start w:val="1"/>
      <w:numFmt w:val="decimal"/>
      <w:suff w:val="nothing"/>
      <w:lvlText w:val="%1.%2.%3.%4.%5.%6.%7"/>
      <w:lvlJc w:val="left"/>
      <w:pPr>
        <w:ind w:left="-147" w:firstLine="1054"/>
      </w:pPr>
      <w:rPr>
        <w:rFonts w:hint="eastAsia"/>
      </w:rPr>
    </w:lvl>
    <w:lvl w:ilvl="7">
      <w:start w:val="1"/>
      <w:numFmt w:val="decimal"/>
      <w:suff w:val="nothing"/>
      <w:lvlText w:val="%1.%2.%3.%4.%5.%6.%7.%8"/>
      <w:lvlJc w:val="left"/>
      <w:pPr>
        <w:ind w:left="-147" w:firstLine="1281"/>
      </w:pPr>
      <w:rPr>
        <w:rFonts w:hint="eastAsia"/>
      </w:rPr>
    </w:lvl>
    <w:lvl w:ilvl="8">
      <w:start w:val="1"/>
      <w:numFmt w:val="decimal"/>
      <w:suff w:val="nothing"/>
      <w:lvlText w:val="%1.%2.%3.%4.%5.%6.%7.%8.%9"/>
      <w:lvlJc w:val="left"/>
      <w:pPr>
        <w:ind w:left="-147" w:firstLine="1508"/>
      </w:pPr>
      <w:rPr>
        <w:rFonts w:hint="eastAsia"/>
      </w:rPr>
    </w:lvl>
  </w:abstractNum>
  <w:abstractNum w:abstractNumId="1">
    <w:nsid w:val="42987EBB"/>
    <w:multiLevelType w:val="multilevel"/>
    <w:tmpl w:val="42987EBB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>
    <w:nsid w:val="492D0F33"/>
    <w:multiLevelType w:val="multilevel"/>
    <w:tmpl w:val="492D0F33"/>
    <w:lvl w:ilvl="0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>
    <w:nsid w:val="595D1CEE"/>
    <w:multiLevelType w:val="hybridMultilevel"/>
    <w:tmpl w:val="BC7EBE70"/>
    <w:lvl w:ilvl="0" w:tplc="04ACA20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5A295814"/>
    <w:multiLevelType w:val="singleLevel"/>
    <w:tmpl w:val="5A295814"/>
    <w:lvl w:ilvl="0">
      <w:start w:val="1"/>
      <w:numFmt w:val="decimal"/>
      <w:suff w:val="space"/>
      <w:lvlText w:val="%1."/>
      <w:lvlJc w:val="left"/>
    </w:lvl>
  </w:abstractNum>
  <w:abstractNum w:abstractNumId="5">
    <w:nsid w:val="5AB93291"/>
    <w:multiLevelType w:val="multilevel"/>
    <w:tmpl w:val="5AB93291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>
    <w:nsid w:val="66DE4890"/>
    <w:multiLevelType w:val="singleLevel"/>
    <w:tmpl w:val="66DE4890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7">
    <w:nsid w:val="72872251"/>
    <w:multiLevelType w:val="singleLevel"/>
    <w:tmpl w:val="72872251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8">
    <w:nsid w:val="79CF5A3F"/>
    <w:multiLevelType w:val="multilevel"/>
    <w:tmpl w:val="79CF5A3F"/>
    <w:lvl w:ilvl="0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1"/>
  </w:num>
  <w:num w:numId="4">
    <w:abstractNumId w:val="5"/>
  </w:num>
  <w:num w:numId="5">
    <w:abstractNumId w:val="8"/>
  </w:num>
  <w:num w:numId="6">
    <w:abstractNumId w:val="2"/>
  </w:num>
  <w:num w:numId="7">
    <w:abstractNumId w:val="4"/>
  </w:num>
  <w:num w:numId="8">
    <w:abstractNumId w:val="7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VlMDdjMTBjNTRlZjlkYTcyMTI2NGJjYmE5YzQ3ZGIifQ=="/>
  </w:docVars>
  <w:rsids>
    <w:rsidRoot w:val="00172A27"/>
    <w:rsid w:val="00004544"/>
    <w:rsid w:val="000E5C92"/>
    <w:rsid w:val="00126B0F"/>
    <w:rsid w:val="00171429"/>
    <w:rsid w:val="00172A27"/>
    <w:rsid w:val="001F0D5C"/>
    <w:rsid w:val="001F5EC2"/>
    <w:rsid w:val="00220800"/>
    <w:rsid w:val="002332C7"/>
    <w:rsid w:val="00243A40"/>
    <w:rsid w:val="00272624"/>
    <w:rsid w:val="002769EC"/>
    <w:rsid w:val="002967DB"/>
    <w:rsid w:val="002F3DC4"/>
    <w:rsid w:val="00304AB8"/>
    <w:rsid w:val="0035049B"/>
    <w:rsid w:val="00376D42"/>
    <w:rsid w:val="00395D4D"/>
    <w:rsid w:val="003A701C"/>
    <w:rsid w:val="003D6346"/>
    <w:rsid w:val="003E0CB7"/>
    <w:rsid w:val="003F647E"/>
    <w:rsid w:val="00422541"/>
    <w:rsid w:val="0048307D"/>
    <w:rsid w:val="004C27EE"/>
    <w:rsid w:val="004E65A3"/>
    <w:rsid w:val="004E6AA7"/>
    <w:rsid w:val="00500DA7"/>
    <w:rsid w:val="005303E6"/>
    <w:rsid w:val="00573C99"/>
    <w:rsid w:val="005F12EE"/>
    <w:rsid w:val="005F22BE"/>
    <w:rsid w:val="005F57E1"/>
    <w:rsid w:val="00674B57"/>
    <w:rsid w:val="006B36B1"/>
    <w:rsid w:val="0076452A"/>
    <w:rsid w:val="00777DAE"/>
    <w:rsid w:val="007B563B"/>
    <w:rsid w:val="00853148"/>
    <w:rsid w:val="00870805"/>
    <w:rsid w:val="008A29F2"/>
    <w:rsid w:val="008C7138"/>
    <w:rsid w:val="008E76B3"/>
    <w:rsid w:val="00921FE5"/>
    <w:rsid w:val="00925564"/>
    <w:rsid w:val="00943A80"/>
    <w:rsid w:val="00943EF5"/>
    <w:rsid w:val="00943F90"/>
    <w:rsid w:val="009753DE"/>
    <w:rsid w:val="009A155D"/>
    <w:rsid w:val="009A68B9"/>
    <w:rsid w:val="009F017F"/>
    <w:rsid w:val="009F5E3F"/>
    <w:rsid w:val="00A07ECF"/>
    <w:rsid w:val="00AC6464"/>
    <w:rsid w:val="00AE1874"/>
    <w:rsid w:val="00AE1CDD"/>
    <w:rsid w:val="00B4224E"/>
    <w:rsid w:val="00B44E84"/>
    <w:rsid w:val="00BE6DCF"/>
    <w:rsid w:val="00C374E8"/>
    <w:rsid w:val="00CE1A7E"/>
    <w:rsid w:val="00CE724B"/>
    <w:rsid w:val="00CF706D"/>
    <w:rsid w:val="00D41A58"/>
    <w:rsid w:val="00E211E2"/>
    <w:rsid w:val="00EB2C33"/>
    <w:rsid w:val="00EE5D2E"/>
    <w:rsid w:val="00F04D40"/>
    <w:rsid w:val="00F231F3"/>
    <w:rsid w:val="00F3150B"/>
    <w:rsid w:val="00F50DDA"/>
    <w:rsid w:val="00F8731C"/>
    <w:rsid w:val="00FE2379"/>
    <w:rsid w:val="0268541A"/>
    <w:rsid w:val="02A953E4"/>
    <w:rsid w:val="042B2B55"/>
    <w:rsid w:val="04AB19FF"/>
    <w:rsid w:val="0515572E"/>
    <w:rsid w:val="05CE6CCE"/>
    <w:rsid w:val="07215C6A"/>
    <w:rsid w:val="07763E1B"/>
    <w:rsid w:val="09CE25C3"/>
    <w:rsid w:val="0C2242BD"/>
    <w:rsid w:val="0DC677E7"/>
    <w:rsid w:val="0E8C5FBD"/>
    <w:rsid w:val="0FF30191"/>
    <w:rsid w:val="11DC7D60"/>
    <w:rsid w:val="12F60042"/>
    <w:rsid w:val="13B0417C"/>
    <w:rsid w:val="13D2141A"/>
    <w:rsid w:val="15CC38E7"/>
    <w:rsid w:val="17C14968"/>
    <w:rsid w:val="18F4301A"/>
    <w:rsid w:val="18F53A6C"/>
    <w:rsid w:val="19743862"/>
    <w:rsid w:val="1AD12E56"/>
    <w:rsid w:val="1F4F7B89"/>
    <w:rsid w:val="1FFF6ACF"/>
    <w:rsid w:val="20B50728"/>
    <w:rsid w:val="216F0401"/>
    <w:rsid w:val="21884957"/>
    <w:rsid w:val="21A106AC"/>
    <w:rsid w:val="23743BCB"/>
    <w:rsid w:val="25014566"/>
    <w:rsid w:val="26593DB4"/>
    <w:rsid w:val="269D31A1"/>
    <w:rsid w:val="27DD28E1"/>
    <w:rsid w:val="287B6B69"/>
    <w:rsid w:val="28802DDC"/>
    <w:rsid w:val="2BC2085A"/>
    <w:rsid w:val="2BDE75EE"/>
    <w:rsid w:val="2D6A3D4C"/>
    <w:rsid w:val="2DA36B49"/>
    <w:rsid w:val="2E7659FD"/>
    <w:rsid w:val="2EBC607E"/>
    <w:rsid w:val="2EC46FA3"/>
    <w:rsid w:val="2F115D3A"/>
    <w:rsid w:val="323963B2"/>
    <w:rsid w:val="3678421C"/>
    <w:rsid w:val="37B55930"/>
    <w:rsid w:val="38BC0CDE"/>
    <w:rsid w:val="3B227854"/>
    <w:rsid w:val="3B47032B"/>
    <w:rsid w:val="3C0A6F4A"/>
    <w:rsid w:val="3C9417F8"/>
    <w:rsid w:val="3D63151D"/>
    <w:rsid w:val="3D670392"/>
    <w:rsid w:val="3D9079B2"/>
    <w:rsid w:val="3E4F1129"/>
    <w:rsid w:val="3EB24324"/>
    <w:rsid w:val="3F365202"/>
    <w:rsid w:val="3F474D1A"/>
    <w:rsid w:val="40A252DA"/>
    <w:rsid w:val="40BF3677"/>
    <w:rsid w:val="433D1CF4"/>
    <w:rsid w:val="47F84369"/>
    <w:rsid w:val="482D42EE"/>
    <w:rsid w:val="48723ABB"/>
    <w:rsid w:val="48AF0D8B"/>
    <w:rsid w:val="49B93528"/>
    <w:rsid w:val="4AD372CF"/>
    <w:rsid w:val="4C211EFD"/>
    <w:rsid w:val="4CC923BF"/>
    <w:rsid w:val="4D3F77B3"/>
    <w:rsid w:val="4E795AB1"/>
    <w:rsid w:val="4F771701"/>
    <w:rsid w:val="500B5882"/>
    <w:rsid w:val="52391B2B"/>
    <w:rsid w:val="566C774E"/>
    <w:rsid w:val="58D15BF2"/>
    <w:rsid w:val="596D6C98"/>
    <w:rsid w:val="59AA0B08"/>
    <w:rsid w:val="59E02237"/>
    <w:rsid w:val="5AB97EAE"/>
    <w:rsid w:val="5AE676C4"/>
    <w:rsid w:val="5B1C3789"/>
    <w:rsid w:val="5B551363"/>
    <w:rsid w:val="5DA85BDD"/>
    <w:rsid w:val="5DFB6A6B"/>
    <w:rsid w:val="5E675E78"/>
    <w:rsid w:val="5E857C13"/>
    <w:rsid w:val="61A23B85"/>
    <w:rsid w:val="62D53DB5"/>
    <w:rsid w:val="66D85CF0"/>
    <w:rsid w:val="69112CDD"/>
    <w:rsid w:val="697B4BCB"/>
    <w:rsid w:val="6A075C76"/>
    <w:rsid w:val="6A7C3950"/>
    <w:rsid w:val="6AB12D74"/>
    <w:rsid w:val="6DC205C2"/>
    <w:rsid w:val="6F3D660C"/>
    <w:rsid w:val="703947B9"/>
    <w:rsid w:val="708319D5"/>
    <w:rsid w:val="70C713C3"/>
    <w:rsid w:val="71B65BE9"/>
    <w:rsid w:val="720B2B67"/>
    <w:rsid w:val="75172901"/>
    <w:rsid w:val="755253E8"/>
    <w:rsid w:val="771460C0"/>
    <w:rsid w:val="776A6412"/>
    <w:rsid w:val="77E80465"/>
    <w:rsid w:val="78DC365A"/>
    <w:rsid w:val="79DC302A"/>
    <w:rsid w:val="7A212DE0"/>
    <w:rsid w:val="7AAF0D7E"/>
    <w:rsid w:val="7ABE5D7A"/>
    <w:rsid w:val="7CAF27C5"/>
    <w:rsid w:val="7E777447"/>
    <w:rsid w:val="7F342565"/>
    <w:rsid w:val="7F6D7962"/>
    <w:rsid w:val="7F911A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9B88E71"/>
  <w15:docId w15:val="{BCB720F1-05F6-4950-A7F6-B513C5899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header" w:unhideWhenUsed="1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  <w:lang w:bidi="he-IL"/>
    </w:rPr>
  </w:style>
  <w:style w:type="paragraph" w:styleId="2">
    <w:name w:val="heading 2"/>
    <w:basedOn w:val="a"/>
    <w:next w:val="a"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="宋体" w:hAnsi="宋体"/>
      <w:b/>
      <w:bCs/>
      <w:sz w:val="32"/>
      <w:szCs w:val="32"/>
      <w:lang w:bidi="he-IL"/>
    </w:rPr>
  </w:style>
  <w:style w:type="paragraph" w:styleId="3">
    <w:name w:val="heading 3"/>
    <w:basedOn w:val="a"/>
    <w:next w:val="a"/>
    <w:qFormat/>
    <w:pPr>
      <w:keepNext/>
      <w:keepLines/>
      <w:numPr>
        <w:ilvl w:val="2"/>
        <w:numId w:val="1"/>
      </w:numPr>
      <w:spacing w:before="260" w:after="260" w:line="415" w:lineRule="auto"/>
      <w:outlineLvl w:val="2"/>
    </w:pPr>
    <w:rPr>
      <w:b/>
      <w:bCs/>
      <w:sz w:val="32"/>
      <w:szCs w:val="32"/>
      <w:lang w:bidi="he-IL"/>
    </w:rPr>
  </w:style>
  <w:style w:type="paragraph" w:styleId="4">
    <w:name w:val="heading 4"/>
    <w:basedOn w:val="a"/>
    <w:next w:val="a"/>
    <w:link w:val="4Char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widowControl/>
      <w:spacing w:after="100" w:line="276" w:lineRule="auto"/>
      <w:ind w:left="440"/>
      <w:jc w:val="left"/>
    </w:pPr>
    <w:rPr>
      <w:rFonts w:ascii="Calibri" w:hAnsi="Calibri"/>
      <w:kern w:val="0"/>
      <w:sz w:val="22"/>
      <w:szCs w:val="22"/>
    </w:rPr>
  </w:style>
  <w:style w:type="paragraph" w:styleId="a3">
    <w:name w:val="footer"/>
    <w:basedOn w:val="a"/>
    <w:link w:val="Char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widowControl/>
      <w:spacing w:after="100" w:line="276" w:lineRule="auto"/>
      <w:jc w:val="left"/>
    </w:pPr>
    <w:rPr>
      <w:rFonts w:ascii="Calibri" w:hAnsi="Calibri"/>
      <w:kern w:val="0"/>
      <w:sz w:val="22"/>
      <w:szCs w:val="22"/>
    </w:rPr>
  </w:style>
  <w:style w:type="paragraph" w:styleId="20">
    <w:name w:val="toc 2"/>
    <w:basedOn w:val="a"/>
    <w:next w:val="a"/>
    <w:uiPriority w:val="39"/>
    <w:unhideWhenUsed/>
    <w:qFormat/>
    <w:pPr>
      <w:widowControl/>
      <w:spacing w:after="100" w:line="276" w:lineRule="auto"/>
      <w:ind w:left="220"/>
      <w:jc w:val="left"/>
    </w:pPr>
    <w:rPr>
      <w:rFonts w:ascii="Calibri" w:hAnsi="Calibri"/>
      <w:kern w:val="0"/>
      <w:sz w:val="22"/>
      <w:szCs w:val="22"/>
    </w:rPr>
  </w:style>
  <w:style w:type="table" w:styleId="a5">
    <w:name w:val="Table Grid"/>
    <w:basedOn w:val="a1"/>
    <w:semiHidden/>
    <w:unhideWhenUsed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page number"/>
    <w:basedOn w:val="a0"/>
    <w:qFormat/>
  </w:style>
  <w:style w:type="character" w:styleId="a7">
    <w:name w:val="Hyperlink"/>
    <w:uiPriority w:val="99"/>
    <w:unhideWhenUsed/>
    <w:qFormat/>
    <w:rPr>
      <w:color w:val="0000FF"/>
      <w:u w:val="single"/>
    </w:rPr>
  </w:style>
  <w:style w:type="paragraph" w:customStyle="1" w:styleId="Style6">
    <w:name w:val="_Style 6"/>
    <w:basedOn w:val="1"/>
    <w:next w:val="a"/>
    <w:uiPriority w:val="39"/>
    <w:qFormat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  <w:lang w:bidi="ar-SA"/>
    </w:rPr>
  </w:style>
  <w:style w:type="paragraph" w:styleId="a8">
    <w:name w:val="List Paragraph"/>
    <w:basedOn w:val="a"/>
    <w:qFormat/>
    <w:pPr>
      <w:ind w:firstLineChars="200" w:firstLine="420"/>
    </w:pPr>
  </w:style>
  <w:style w:type="paragraph" w:customStyle="1" w:styleId="CIDOC">
    <w:name w:val="CI_DOC正文"/>
    <w:basedOn w:val="a"/>
    <w:qFormat/>
    <w:pPr>
      <w:widowControl/>
      <w:jc w:val="center"/>
    </w:pPr>
    <w:rPr>
      <w:kern w:val="0"/>
      <w:szCs w:val="21"/>
    </w:rPr>
  </w:style>
  <w:style w:type="character" w:customStyle="1" w:styleId="Char">
    <w:name w:val="页脚 Char"/>
    <w:basedOn w:val="a0"/>
    <w:link w:val="a3"/>
    <w:qFormat/>
    <w:rPr>
      <w:kern w:val="2"/>
      <w:sz w:val="18"/>
      <w:szCs w:val="18"/>
    </w:rPr>
  </w:style>
  <w:style w:type="character" w:customStyle="1" w:styleId="4Char">
    <w:name w:val="标题 4 Char"/>
    <w:basedOn w:val="a0"/>
    <w:link w:val="4"/>
    <w:qFormat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Char">
    <w:name w:val="标题 5 Char"/>
    <w:basedOn w:val="a0"/>
    <w:link w:val="5"/>
    <w:qFormat/>
    <w:rPr>
      <w:b/>
      <w:bCs/>
      <w:kern w:val="2"/>
      <w:sz w:val="28"/>
      <w:szCs w:val="28"/>
    </w:rPr>
  </w:style>
  <w:style w:type="character" w:styleId="a9">
    <w:name w:val="annotation reference"/>
    <w:basedOn w:val="a0"/>
    <w:rsid w:val="00943A80"/>
    <w:rPr>
      <w:sz w:val="21"/>
      <w:szCs w:val="21"/>
    </w:rPr>
  </w:style>
  <w:style w:type="paragraph" w:styleId="aa">
    <w:name w:val="annotation text"/>
    <w:basedOn w:val="a"/>
    <w:link w:val="Char0"/>
    <w:rsid w:val="00943A80"/>
    <w:pPr>
      <w:jc w:val="left"/>
    </w:pPr>
  </w:style>
  <w:style w:type="character" w:customStyle="1" w:styleId="Char0">
    <w:name w:val="批注文字 Char"/>
    <w:basedOn w:val="a0"/>
    <w:link w:val="aa"/>
    <w:rsid w:val="00943A80"/>
    <w:rPr>
      <w:kern w:val="2"/>
      <w:sz w:val="21"/>
      <w:szCs w:val="24"/>
    </w:rPr>
  </w:style>
  <w:style w:type="paragraph" w:styleId="ab">
    <w:name w:val="annotation subject"/>
    <w:basedOn w:val="aa"/>
    <w:next w:val="aa"/>
    <w:link w:val="Char1"/>
    <w:rsid w:val="00943A80"/>
    <w:rPr>
      <w:b/>
      <w:bCs/>
    </w:rPr>
  </w:style>
  <w:style w:type="character" w:customStyle="1" w:styleId="Char1">
    <w:name w:val="批注主题 Char"/>
    <w:basedOn w:val="Char0"/>
    <w:link w:val="ab"/>
    <w:rsid w:val="00943A80"/>
    <w:rPr>
      <w:b/>
      <w:bCs/>
      <w:kern w:val="2"/>
      <w:sz w:val="21"/>
      <w:szCs w:val="24"/>
    </w:rPr>
  </w:style>
  <w:style w:type="paragraph" w:styleId="ac">
    <w:name w:val="Balloon Text"/>
    <w:basedOn w:val="a"/>
    <w:link w:val="Char2"/>
    <w:rsid w:val="00943A80"/>
    <w:rPr>
      <w:sz w:val="18"/>
      <w:szCs w:val="18"/>
    </w:rPr>
  </w:style>
  <w:style w:type="character" w:customStyle="1" w:styleId="Char2">
    <w:name w:val="批注框文本 Char"/>
    <w:basedOn w:val="a0"/>
    <w:link w:val="ac"/>
    <w:rsid w:val="00943A80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yperlink" Target="http://baike.baidu.com/view/8752736.htm" TargetMode="External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hyperlink" Target="http://baike.baidu.com/view/54964.htm" TargetMode="External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153712-AFB0-4409-BFF4-1BF3B58402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5146</TotalTime>
  <Pages>17</Pages>
  <Words>891</Words>
  <Characters>5085</Characters>
  <Application>Microsoft Office Word</Application>
  <DocSecurity>0</DocSecurity>
  <Lines>42</Lines>
  <Paragraphs>11</Paragraphs>
  <ScaleCrop>false</ScaleCrop>
  <Company/>
  <LinksUpToDate>false</LinksUpToDate>
  <CharactersWithSpaces>5965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李爽</dc:creator>
  <cp:lastModifiedBy>jq</cp:lastModifiedBy>
  <cp:revision>46</cp:revision>
  <dcterms:created xsi:type="dcterms:W3CDTF">2019-12-15T06:50:00Z</dcterms:created>
  <dcterms:modified xsi:type="dcterms:W3CDTF">2023-01-30T09:03:00Z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E849198681CA4058BAED6D77B503C160</vt:lpwstr>
  </property>
</Properties>
</file>